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97" w:rsidRPr="00354D40" w:rsidRDefault="00336897" w:rsidP="00336897">
      <w:pPr>
        <w:tabs>
          <w:tab w:val="left" w:pos="720"/>
          <w:tab w:val="left" w:pos="1080"/>
          <w:tab w:val="left" w:pos="1440"/>
          <w:tab w:val="left" w:pos="1800"/>
          <w:tab w:val="left" w:pos="2160"/>
          <w:tab w:val="left" w:pos="2520"/>
        </w:tabs>
        <w:jc w:val="center"/>
        <w:rPr>
          <w:b/>
          <w:sz w:val="24"/>
          <w:szCs w:val="24"/>
        </w:rPr>
      </w:pPr>
      <w:bookmarkStart w:id="0" w:name="_GoBack"/>
      <w:bookmarkEnd w:id="0"/>
      <w:r w:rsidRPr="00354D40">
        <w:rPr>
          <w:b/>
          <w:sz w:val="24"/>
          <w:szCs w:val="24"/>
        </w:rPr>
        <w:t>[</w:t>
      </w:r>
      <w:r w:rsidRPr="00354D40">
        <w:rPr>
          <w:b/>
          <w:sz w:val="24"/>
          <w:szCs w:val="24"/>
          <w:highlight w:val="yellow"/>
        </w:rPr>
        <w:t>City of Dogwood</w:t>
      </w:r>
      <w:r w:rsidRPr="00354D40">
        <w:rPr>
          <w:b/>
          <w:sz w:val="24"/>
          <w:szCs w:val="24"/>
        </w:rPr>
        <w:t>]</w:t>
      </w:r>
    </w:p>
    <w:p w:rsidR="00336897" w:rsidRPr="00354D40" w:rsidRDefault="00336897" w:rsidP="00336897">
      <w:pPr>
        <w:tabs>
          <w:tab w:val="left" w:pos="720"/>
          <w:tab w:val="left" w:pos="1080"/>
          <w:tab w:val="left" w:pos="1440"/>
          <w:tab w:val="left" w:pos="1800"/>
          <w:tab w:val="left" w:pos="2160"/>
          <w:tab w:val="left" w:pos="2520"/>
        </w:tabs>
        <w:jc w:val="center"/>
        <w:rPr>
          <w:b/>
          <w:sz w:val="24"/>
          <w:szCs w:val="24"/>
        </w:rPr>
      </w:pPr>
      <w:r w:rsidRPr="00354D40">
        <w:rPr>
          <w:b/>
          <w:sz w:val="24"/>
          <w:szCs w:val="24"/>
        </w:rPr>
        <w:t>Resolution authorizing [</w:t>
      </w:r>
      <w:r w:rsidRPr="00354D40">
        <w:rPr>
          <w:b/>
          <w:sz w:val="24"/>
          <w:szCs w:val="24"/>
          <w:highlight w:val="yellow"/>
        </w:rPr>
        <w:t>City of Dogwood</w:t>
      </w:r>
      <w:r w:rsidRPr="00354D40">
        <w:rPr>
          <w:b/>
          <w:sz w:val="24"/>
          <w:szCs w:val="24"/>
        </w:rPr>
        <w:t xml:space="preserve">] </w:t>
      </w:r>
      <w:r w:rsidRPr="00354D40">
        <w:rPr>
          <w:b/>
          <w:sz w:val="24"/>
          <w:szCs w:val="24"/>
        </w:rPr>
        <w:br/>
        <w:t xml:space="preserve">to engage in electronic payments as defined by G.S. 159-28 or G.S. 115C-441 </w:t>
      </w:r>
    </w:p>
    <w:p w:rsidR="00336897" w:rsidRPr="0032121F" w:rsidRDefault="00336897" w:rsidP="00336897">
      <w:pPr>
        <w:tabs>
          <w:tab w:val="left" w:pos="720"/>
          <w:tab w:val="left" w:pos="1080"/>
          <w:tab w:val="left" w:pos="1440"/>
          <w:tab w:val="left" w:pos="1800"/>
          <w:tab w:val="left" w:pos="2160"/>
          <w:tab w:val="left" w:pos="2520"/>
        </w:tabs>
        <w:jc w:val="center"/>
        <w:rPr>
          <w:b/>
        </w:rPr>
      </w:pPr>
    </w:p>
    <w:p w:rsidR="00336897" w:rsidRDefault="00336897" w:rsidP="00336897">
      <w:pPr>
        <w:tabs>
          <w:tab w:val="left" w:pos="720"/>
          <w:tab w:val="left" w:pos="1080"/>
          <w:tab w:val="left" w:pos="1440"/>
          <w:tab w:val="left" w:pos="1800"/>
          <w:tab w:val="left" w:pos="2160"/>
          <w:tab w:val="left" w:pos="2520"/>
        </w:tabs>
        <w:jc w:val="both"/>
      </w:pPr>
      <w:r w:rsidRPr="0032121F">
        <w:t>WHEREAS, it is the desire of the [</w:t>
      </w:r>
      <w:r w:rsidRPr="00F35BD8">
        <w:rPr>
          <w:highlight w:val="yellow"/>
        </w:rPr>
        <w:t>Governing Body</w:t>
      </w:r>
      <w:r w:rsidRPr="0032121F">
        <w:t xml:space="preserve">] that </w:t>
      </w:r>
      <w:r>
        <w:t xml:space="preserve">the </w:t>
      </w:r>
      <w:r w:rsidRPr="00F35BD8">
        <w:rPr>
          <w:szCs w:val="28"/>
        </w:rPr>
        <w:t>[</w:t>
      </w:r>
      <w:r w:rsidRPr="00F35BD8">
        <w:rPr>
          <w:szCs w:val="28"/>
          <w:highlight w:val="yellow"/>
        </w:rPr>
        <w:t>City of Dogwood</w:t>
      </w:r>
      <w:r w:rsidRPr="00F35BD8">
        <w:rPr>
          <w:szCs w:val="28"/>
        </w:rPr>
        <w:t>]</w:t>
      </w:r>
      <w:r>
        <w:rPr>
          <w:b/>
          <w:szCs w:val="28"/>
        </w:rPr>
        <w:t xml:space="preserve"> </w:t>
      </w:r>
      <w:r>
        <w:t xml:space="preserve">is authorized to engage in electronic payments as </w:t>
      </w:r>
      <w:r w:rsidRPr="00592B9A">
        <w:t xml:space="preserve">defined by G.S. 159-28 or G.S. 115C-441 </w:t>
      </w:r>
      <w:r>
        <w:t xml:space="preserve"> </w:t>
      </w:r>
      <w:r>
        <w:br/>
      </w:r>
    </w:p>
    <w:p w:rsidR="00336897" w:rsidRPr="0032121F" w:rsidRDefault="00336897" w:rsidP="00336897">
      <w:pPr>
        <w:tabs>
          <w:tab w:val="left" w:pos="720"/>
          <w:tab w:val="left" w:pos="1080"/>
          <w:tab w:val="left" w:pos="1440"/>
          <w:tab w:val="left" w:pos="1800"/>
          <w:tab w:val="left" w:pos="2160"/>
          <w:tab w:val="left" w:pos="2520"/>
        </w:tabs>
        <w:jc w:val="both"/>
        <w:rPr>
          <w:szCs w:val="24"/>
        </w:rPr>
      </w:pPr>
      <w:r w:rsidRPr="0032121F">
        <w:rPr>
          <w:szCs w:val="24"/>
        </w:rPr>
        <w:t>WHEREAS, it is the responsibility of the Finance Officer, who is appointed by and serves at the pleasure of the [</w:t>
      </w:r>
      <w:r w:rsidRPr="00F35BD8">
        <w:rPr>
          <w:szCs w:val="24"/>
          <w:highlight w:val="yellow"/>
        </w:rPr>
        <w:t>Governing Body</w:t>
      </w:r>
      <w:r w:rsidRPr="0032121F">
        <w:rPr>
          <w:szCs w:val="24"/>
        </w:rPr>
        <w:t xml:space="preserve">], </w:t>
      </w:r>
      <w:r>
        <w:rPr>
          <w:szCs w:val="24"/>
        </w:rPr>
        <w:t>to</w:t>
      </w:r>
      <w:r w:rsidRPr="00592B9A">
        <w:rPr>
          <w:szCs w:val="24"/>
        </w:rPr>
        <w:t xml:space="preserve"> adopt a written policy outlining procedures for </w:t>
      </w:r>
      <w:r>
        <w:rPr>
          <w:szCs w:val="24"/>
        </w:rPr>
        <w:t>pre-audit</w:t>
      </w:r>
      <w:r w:rsidRPr="00592B9A">
        <w:rPr>
          <w:szCs w:val="24"/>
        </w:rPr>
        <w:t xml:space="preserve">ing obligations that will be </w:t>
      </w:r>
      <w:r>
        <w:rPr>
          <w:szCs w:val="24"/>
        </w:rPr>
        <w:t xml:space="preserve">incurred by electronic payments as required by NC Administrative Code </w:t>
      </w:r>
      <w:r w:rsidRPr="00592B9A">
        <w:rPr>
          <w:szCs w:val="24"/>
        </w:rPr>
        <w:t>20 NCAC 03 .0409</w:t>
      </w:r>
      <w:r>
        <w:rPr>
          <w:szCs w:val="24"/>
        </w:rPr>
        <w:t>;</w:t>
      </w:r>
      <w:r>
        <w:rPr>
          <w:szCs w:val="24"/>
        </w:rPr>
        <w:br/>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jc w:val="both"/>
        <w:rPr>
          <w:rFonts w:ascii="Century Schoolbook" w:hAnsi="Century Schoolbook"/>
          <w:sz w:val="22"/>
          <w:szCs w:val="24"/>
        </w:rPr>
      </w:pPr>
      <w:r w:rsidRPr="0032121F">
        <w:rPr>
          <w:rFonts w:ascii="Century Schoolbook" w:hAnsi="Century Schoolbook"/>
          <w:sz w:val="22"/>
          <w:szCs w:val="24"/>
        </w:rPr>
        <w:t>WHEREAS, it is the responsibility of the Finance Officer, who is appointed by and serves at the pleasure of the [</w:t>
      </w:r>
      <w:r w:rsidRPr="00F35BD8">
        <w:rPr>
          <w:rFonts w:ascii="Century Schoolbook" w:hAnsi="Century Schoolbook"/>
          <w:sz w:val="22"/>
          <w:szCs w:val="24"/>
          <w:highlight w:val="yellow"/>
        </w:rPr>
        <w:t>Governing Body</w:t>
      </w:r>
      <w:r w:rsidRPr="0032121F">
        <w:rPr>
          <w:rFonts w:ascii="Century Schoolbook" w:hAnsi="Century Schoolbook"/>
          <w:sz w:val="22"/>
          <w:szCs w:val="24"/>
        </w:rPr>
        <w:t xml:space="preserve">], </w:t>
      </w:r>
      <w:r>
        <w:rPr>
          <w:rFonts w:ascii="Century Schoolbook" w:hAnsi="Century Schoolbook"/>
          <w:sz w:val="22"/>
          <w:szCs w:val="24"/>
        </w:rPr>
        <w:t>to</w:t>
      </w:r>
      <w:r w:rsidRPr="00592B9A">
        <w:rPr>
          <w:rFonts w:ascii="Century Schoolbook" w:hAnsi="Century Schoolbook"/>
          <w:sz w:val="22"/>
          <w:szCs w:val="24"/>
        </w:rPr>
        <w:t xml:space="preserve"> adopt a </w:t>
      </w:r>
      <w:r w:rsidRPr="00E70773">
        <w:rPr>
          <w:rFonts w:ascii="Century Schoolbook" w:hAnsi="Century Schoolbook"/>
          <w:sz w:val="22"/>
          <w:szCs w:val="24"/>
        </w:rPr>
        <w:t>written policy outlining procedures for disbursing public funds by electronic transaction</w:t>
      </w:r>
      <w:r>
        <w:rPr>
          <w:rFonts w:ascii="Century Schoolbook" w:hAnsi="Century Schoolbook"/>
          <w:sz w:val="22"/>
          <w:szCs w:val="24"/>
        </w:rPr>
        <w:t xml:space="preserve">  as required by NC Administrative Code </w:t>
      </w:r>
      <w:r w:rsidRPr="00592B9A">
        <w:rPr>
          <w:rFonts w:ascii="Century Schoolbook" w:hAnsi="Century Schoolbook"/>
          <w:sz w:val="22"/>
          <w:szCs w:val="24"/>
        </w:rPr>
        <w:t>20 NCAC 03 .04</w:t>
      </w:r>
      <w:r>
        <w:rPr>
          <w:rFonts w:ascii="Century Schoolbook" w:hAnsi="Century Schoolbook"/>
          <w:sz w:val="22"/>
          <w:szCs w:val="24"/>
        </w:rPr>
        <w:t>10;</w:t>
      </w:r>
    </w:p>
    <w:p w:rsidR="00336897" w:rsidRDefault="00336897" w:rsidP="00336897">
      <w:pPr>
        <w:tabs>
          <w:tab w:val="left" w:pos="720"/>
          <w:tab w:val="left" w:pos="1080"/>
          <w:tab w:val="left" w:pos="1440"/>
          <w:tab w:val="left" w:pos="1800"/>
          <w:tab w:val="left" w:pos="2160"/>
          <w:tab w:val="left" w:pos="2520"/>
        </w:tabs>
        <w:jc w:val="center"/>
        <w:rPr>
          <w:b/>
        </w:rPr>
      </w:pPr>
    </w:p>
    <w:p w:rsidR="00336897" w:rsidRDefault="00336897" w:rsidP="00336897">
      <w:pPr>
        <w:tabs>
          <w:tab w:val="left" w:pos="720"/>
          <w:tab w:val="left" w:pos="1080"/>
          <w:tab w:val="left" w:pos="1440"/>
          <w:tab w:val="left" w:pos="1800"/>
          <w:tab w:val="left" w:pos="2160"/>
          <w:tab w:val="left" w:pos="2520"/>
        </w:tabs>
        <w:jc w:val="both"/>
        <w:rPr>
          <w:szCs w:val="28"/>
        </w:rPr>
      </w:pPr>
      <w:r w:rsidRPr="0032121F">
        <w:rPr>
          <w:b/>
        </w:rPr>
        <w:t>NOW, THEREFORE, BE IT RESOLVED,</w:t>
      </w:r>
      <w:r w:rsidRPr="0032121F">
        <w:t xml:space="preserve"> by the [</w:t>
      </w:r>
      <w:r w:rsidRPr="00F35BD8">
        <w:rPr>
          <w:b/>
          <w:highlight w:val="yellow"/>
        </w:rPr>
        <w:t>Governing Body</w:t>
      </w:r>
      <w:r w:rsidRPr="0032121F">
        <w:t xml:space="preserve">] of the </w:t>
      </w:r>
      <w:r w:rsidRPr="00F35BD8">
        <w:rPr>
          <w:szCs w:val="28"/>
        </w:rPr>
        <w:t>[</w:t>
      </w:r>
      <w:r w:rsidRPr="00F35BD8">
        <w:rPr>
          <w:b/>
          <w:szCs w:val="28"/>
          <w:highlight w:val="yellow"/>
        </w:rPr>
        <w:t>City of Dogwood</w:t>
      </w:r>
      <w:r w:rsidRPr="00F35BD8">
        <w:rPr>
          <w:szCs w:val="28"/>
        </w:rPr>
        <w:t>]</w:t>
      </w:r>
    </w:p>
    <w:p w:rsidR="00336897" w:rsidRPr="009C4073" w:rsidRDefault="00336897" w:rsidP="00336897">
      <w:pPr>
        <w:tabs>
          <w:tab w:val="left" w:pos="720"/>
          <w:tab w:val="left" w:pos="1080"/>
          <w:tab w:val="left" w:pos="1440"/>
          <w:tab w:val="left" w:pos="1800"/>
          <w:tab w:val="left" w:pos="2160"/>
          <w:tab w:val="left" w:pos="2520"/>
        </w:tabs>
        <w:jc w:val="both"/>
        <w:rPr>
          <w:b/>
          <w:szCs w:val="28"/>
        </w:rPr>
      </w:pPr>
    </w:p>
    <w:p w:rsidR="00336897" w:rsidRPr="009C4073" w:rsidRDefault="00336897" w:rsidP="00336897">
      <w:pPr>
        <w:tabs>
          <w:tab w:val="left" w:pos="720"/>
          <w:tab w:val="left" w:pos="1080"/>
          <w:tab w:val="left" w:pos="1440"/>
          <w:tab w:val="left" w:pos="1800"/>
          <w:tab w:val="left" w:pos="2160"/>
          <w:tab w:val="left" w:pos="2520"/>
        </w:tabs>
        <w:rPr>
          <w:b/>
          <w:szCs w:val="28"/>
        </w:rPr>
      </w:pPr>
      <w:r w:rsidRPr="0032121F">
        <w:rPr>
          <w:b/>
        </w:rPr>
        <w:t>Section 1.</w:t>
      </w:r>
      <w:r w:rsidRPr="0032121F">
        <w:tab/>
      </w:r>
      <w:r w:rsidRPr="0032121F">
        <w:tab/>
      </w:r>
      <w:r w:rsidRPr="00E70773">
        <w:t>Authorize</w:t>
      </w:r>
      <w:r>
        <w:t xml:space="preserve">s the </w:t>
      </w:r>
      <w:r w:rsidRPr="00F35BD8">
        <w:rPr>
          <w:szCs w:val="28"/>
        </w:rPr>
        <w:t>[</w:t>
      </w:r>
      <w:r w:rsidRPr="00F35BD8">
        <w:rPr>
          <w:szCs w:val="28"/>
          <w:highlight w:val="yellow"/>
        </w:rPr>
        <w:t>City of Dogwood</w:t>
      </w:r>
      <w:r w:rsidRPr="00F35BD8">
        <w:rPr>
          <w:szCs w:val="28"/>
        </w:rPr>
        <w:t>]</w:t>
      </w:r>
      <w:r>
        <w:rPr>
          <w:b/>
          <w:szCs w:val="28"/>
        </w:rPr>
        <w:t xml:space="preserve"> </w:t>
      </w:r>
      <w:r w:rsidRPr="00E70773">
        <w:t>to engage in electronic payments as defined by G.S. 159-28 or G.S. 115C-441</w:t>
      </w:r>
      <w:r>
        <w:t>;</w:t>
      </w:r>
      <w:r w:rsidRPr="00E70773">
        <w:t xml:space="preserve">  </w:t>
      </w:r>
      <w:r>
        <w:br/>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rPr>
          <w:rFonts w:ascii="Century Schoolbook" w:hAnsi="Century Schoolbook"/>
          <w:sz w:val="22"/>
          <w:szCs w:val="24"/>
        </w:rPr>
      </w:pPr>
      <w:r w:rsidRPr="0032121F">
        <w:rPr>
          <w:rFonts w:ascii="Century Schoolbook" w:hAnsi="Century Schoolbook"/>
          <w:b/>
          <w:sz w:val="22"/>
          <w:szCs w:val="24"/>
        </w:rPr>
        <w:t>Section 2.</w:t>
      </w:r>
      <w:r w:rsidRPr="0032121F">
        <w:rPr>
          <w:rFonts w:ascii="Century Schoolbook" w:hAnsi="Century Schoolbook"/>
          <w:sz w:val="22"/>
          <w:szCs w:val="24"/>
        </w:rPr>
        <w:tab/>
      </w:r>
      <w:r w:rsidRPr="0032121F">
        <w:rPr>
          <w:rFonts w:ascii="Century Schoolbook" w:hAnsi="Century Schoolbook"/>
          <w:sz w:val="22"/>
          <w:szCs w:val="24"/>
        </w:rPr>
        <w:tab/>
      </w:r>
      <w:r>
        <w:rPr>
          <w:rFonts w:ascii="Century Schoolbook" w:hAnsi="Century Schoolbook"/>
          <w:sz w:val="22"/>
          <w:szCs w:val="24"/>
        </w:rPr>
        <w:t xml:space="preserve">Authorizes </w:t>
      </w:r>
      <w:r w:rsidRPr="00E70773">
        <w:rPr>
          <w:rFonts w:ascii="Century Schoolbook" w:hAnsi="Century Schoolbook"/>
          <w:sz w:val="22"/>
          <w:szCs w:val="24"/>
        </w:rPr>
        <w:t>the Finance Officer</w:t>
      </w:r>
      <w:r>
        <w:rPr>
          <w:rFonts w:ascii="Century Schoolbook" w:hAnsi="Century Schoolbook"/>
          <w:sz w:val="22"/>
          <w:szCs w:val="24"/>
        </w:rPr>
        <w:t xml:space="preserve"> </w:t>
      </w:r>
      <w:r w:rsidRPr="00E70773">
        <w:rPr>
          <w:rFonts w:ascii="Century Schoolbook" w:hAnsi="Century Schoolbook"/>
          <w:sz w:val="22"/>
          <w:szCs w:val="24"/>
        </w:rPr>
        <w:t xml:space="preserve">to adopt a written policy outlining procedures for </w:t>
      </w:r>
      <w:r>
        <w:rPr>
          <w:rFonts w:ascii="Century Schoolbook" w:hAnsi="Century Schoolbook"/>
          <w:sz w:val="22"/>
          <w:szCs w:val="24"/>
        </w:rPr>
        <w:t>pre-audit</w:t>
      </w:r>
      <w:r w:rsidRPr="00E70773">
        <w:rPr>
          <w:rFonts w:ascii="Century Schoolbook" w:hAnsi="Century Schoolbook"/>
          <w:sz w:val="22"/>
          <w:szCs w:val="24"/>
        </w:rPr>
        <w:t>ing obligations that will be incurred by electronic payments as required by NC Administrative Code 20 NCAC 03 .0409;</w:t>
      </w:r>
      <w:r>
        <w:rPr>
          <w:rFonts w:ascii="Century Schoolbook" w:hAnsi="Century Schoolbook"/>
          <w:sz w:val="22"/>
          <w:szCs w:val="24"/>
        </w:rPr>
        <w:t xml:space="preserve"> </w:t>
      </w:r>
      <w:r w:rsidRPr="00E6349D">
        <w:rPr>
          <w:rFonts w:ascii="Century Schoolbook" w:hAnsi="Century Schoolbook"/>
          <w:sz w:val="22"/>
          <w:szCs w:val="24"/>
          <w:highlight w:val="yellow"/>
        </w:rPr>
        <w:t>(This section is optional and should be used only if the Board chooses to grant this authority to the Finance Officer.  If the Board does not exercise this option, the Board is responsible for adopting the written policy.)</w:t>
      </w:r>
      <w:r>
        <w:rPr>
          <w:rFonts w:ascii="Century Schoolbook" w:hAnsi="Century Schoolbook"/>
          <w:sz w:val="22"/>
          <w:szCs w:val="24"/>
        </w:rPr>
        <w:br/>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rPr>
          <w:rFonts w:ascii="Century Schoolbook" w:hAnsi="Century Schoolbook"/>
          <w:sz w:val="22"/>
          <w:szCs w:val="24"/>
        </w:rPr>
      </w:pPr>
      <w:r w:rsidRPr="00E70773">
        <w:rPr>
          <w:rFonts w:ascii="Century Schoolbook" w:hAnsi="Century Schoolbook"/>
          <w:b/>
          <w:sz w:val="22"/>
          <w:szCs w:val="24"/>
        </w:rPr>
        <w:t xml:space="preserve">Section 3. </w:t>
      </w:r>
      <w:r w:rsidRPr="00E70773">
        <w:rPr>
          <w:rFonts w:ascii="Century Schoolbook" w:hAnsi="Century Schoolbook"/>
          <w:b/>
          <w:sz w:val="22"/>
          <w:szCs w:val="24"/>
        </w:rPr>
        <w:tab/>
      </w:r>
      <w:r>
        <w:rPr>
          <w:rFonts w:ascii="Century Schoolbook" w:hAnsi="Century Schoolbook"/>
          <w:b/>
          <w:sz w:val="22"/>
          <w:szCs w:val="24"/>
        </w:rPr>
        <w:t xml:space="preserve">     </w:t>
      </w:r>
      <w:r>
        <w:rPr>
          <w:rFonts w:ascii="Century Schoolbook" w:hAnsi="Century Schoolbook"/>
          <w:sz w:val="22"/>
          <w:szCs w:val="24"/>
        </w:rPr>
        <w:t>Authorizes the Finance Officer</w:t>
      </w:r>
      <w:r w:rsidRPr="0032121F">
        <w:rPr>
          <w:rFonts w:ascii="Century Schoolbook" w:hAnsi="Century Schoolbook"/>
          <w:sz w:val="22"/>
          <w:szCs w:val="24"/>
        </w:rPr>
        <w:t xml:space="preserve"> </w:t>
      </w:r>
      <w:r>
        <w:rPr>
          <w:rFonts w:ascii="Century Schoolbook" w:hAnsi="Century Schoolbook"/>
          <w:sz w:val="22"/>
          <w:szCs w:val="24"/>
        </w:rPr>
        <w:t>to</w:t>
      </w:r>
      <w:r w:rsidRPr="00592B9A">
        <w:rPr>
          <w:rFonts w:ascii="Century Schoolbook" w:hAnsi="Century Schoolbook"/>
          <w:sz w:val="22"/>
          <w:szCs w:val="24"/>
        </w:rPr>
        <w:t xml:space="preserve"> adopt a </w:t>
      </w:r>
      <w:r w:rsidRPr="00E70773">
        <w:rPr>
          <w:rFonts w:ascii="Century Schoolbook" w:hAnsi="Century Schoolbook"/>
          <w:sz w:val="22"/>
          <w:szCs w:val="24"/>
        </w:rPr>
        <w:t>written policy outlining procedures for disbursing public funds by electronic transaction</w:t>
      </w:r>
      <w:r>
        <w:rPr>
          <w:rFonts w:ascii="Century Schoolbook" w:hAnsi="Century Schoolbook"/>
          <w:sz w:val="22"/>
          <w:szCs w:val="24"/>
        </w:rPr>
        <w:t xml:space="preserve">  as required by NC Administrative Code </w:t>
      </w:r>
      <w:r w:rsidRPr="00592B9A">
        <w:rPr>
          <w:rFonts w:ascii="Century Schoolbook" w:hAnsi="Century Schoolbook"/>
          <w:sz w:val="22"/>
          <w:szCs w:val="24"/>
        </w:rPr>
        <w:t>20 NCAC 03 .04</w:t>
      </w:r>
      <w:r>
        <w:rPr>
          <w:rFonts w:ascii="Century Schoolbook" w:hAnsi="Century Schoolbook"/>
          <w:sz w:val="22"/>
          <w:szCs w:val="24"/>
        </w:rPr>
        <w:t xml:space="preserve">10; and </w:t>
      </w:r>
      <w:r>
        <w:rPr>
          <w:rFonts w:ascii="Century Schoolbook" w:hAnsi="Century Schoolbook"/>
          <w:sz w:val="22"/>
          <w:szCs w:val="24"/>
        </w:rPr>
        <w:br/>
      </w:r>
    </w:p>
    <w:p w:rsidR="00336897" w:rsidRDefault="00336897" w:rsidP="00336897">
      <w:pPr>
        <w:pStyle w:val="PlainText"/>
        <w:keepNext/>
        <w:tabs>
          <w:tab w:val="left" w:pos="360"/>
          <w:tab w:val="left" w:pos="720"/>
          <w:tab w:val="left" w:pos="1080"/>
          <w:tab w:val="left" w:pos="1440"/>
          <w:tab w:val="left" w:pos="1800"/>
          <w:tab w:val="left" w:pos="2160"/>
          <w:tab w:val="left" w:pos="2520"/>
          <w:tab w:val="left" w:pos="2880"/>
        </w:tabs>
        <w:rPr>
          <w:rFonts w:ascii="Century Schoolbook" w:hAnsi="Century Schoolbook"/>
          <w:sz w:val="22"/>
          <w:szCs w:val="24"/>
        </w:rPr>
      </w:pPr>
      <w:r>
        <w:rPr>
          <w:rFonts w:ascii="Century Schoolbook" w:hAnsi="Century Schoolbook"/>
          <w:b/>
          <w:sz w:val="22"/>
          <w:szCs w:val="24"/>
        </w:rPr>
        <w:t>Section 4</w:t>
      </w:r>
      <w:r w:rsidRPr="0032121F">
        <w:rPr>
          <w:rFonts w:ascii="Century Schoolbook" w:hAnsi="Century Schoolbook"/>
          <w:b/>
          <w:sz w:val="22"/>
          <w:szCs w:val="24"/>
        </w:rPr>
        <w:t>.</w:t>
      </w:r>
      <w:r w:rsidRPr="0032121F">
        <w:rPr>
          <w:rFonts w:ascii="Century Schoolbook" w:hAnsi="Century Schoolbook"/>
          <w:sz w:val="22"/>
          <w:szCs w:val="24"/>
        </w:rPr>
        <w:tab/>
      </w:r>
      <w:r w:rsidRPr="0032121F">
        <w:rPr>
          <w:rFonts w:ascii="Century Schoolbook" w:hAnsi="Century Schoolbook"/>
          <w:sz w:val="22"/>
          <w:szCs w:val="24"/>
        </w:rPr>
        <w:tab/>
        <w:t>This resolution shall take effect immediately upon its passage.</w:t>
      </w:r>
      <w:r>
        <w:rPr>
          <w:rFonts w:ascii="Century Schoolbook" w:hAnsi="Century Schoolbook"/>
          <w:sz w:val="22"/>
          <w:szCs w:val="24"/>
        </w:rPr>
        <w:br/>
      </w:r>
      <w:r w:rsidRPr="0032121F">
        <w:rPr>
          <w:rFonts w:ascii="Century Schoolbook" w:hAnsi="Century Schoolbook"/>
          <w:sz w:val="22"/>
          <w:szCs w:val="24"/>
        </w:rPr>
        <w:t>Upon motion of __________</w:t>
      </w:r>
      <w:r>
        <w:rPr>
          <w:rFonts w:ascii="Century Schoolbook" w:hAnsi="Century Schoolbook"/>
          <w:sz w:val="22"/>
          <w:szCs w:val="24"/>
        </w:rPr>
        <w:t>__________</w:t>
      </w:r>
      <w:r w:rsidRPr="0032121F">
        <w:rPr>
          <w:rFonts w:ascii="Century Schoolbook" w:hAnsi="Century Schoolbook"/>
          <w:sz w:val="22"/>
          <w:szCs w:val="24"/>
        </w:rPr>
        <w:t>_____, and seconded by _________</w:t>
      </w:r>
      <w:r>
        <w:rPr>
          <w:rFonts w:ascii="Century Schoolbook" w:hAnsi="Century Schoolbook"/>
          <w:sz w:val="22"/>
          <w:szCs w:val="24"/>
        </w:rPr>
        <w:t>_______</w:t>
      </w:r>
      <w:r w:rsidRPr="0032121F">
        <w:rPr>
          <w:rFonts w:ascii="Century Schoolbook" w:hAnsi="Century Schoolbook"/>
          <w:sz w:val="22"/>
          <w:szCs w:val="24"/>
        </w:rPr>
        <w:t xml:space="preserve">_________, the foregoing </w:t>
      </w:r>
    </w:p>
    <w:p w:rsidR="00336897" w:rsidRPr="0032121F" w:rsidRDefault="00336897" w:rsidP="00336897">
      <w:pPr>
        <w:pStyle w:val="PlainText"/>
        <w:keepNext/>
        <w:tabs>
          <w:tab w:val="left" w:pos="360"/>
          <w:tab w:val="left" w:pos="720"/>
          <w:tab w:val="left" w:pos="1080"/>
          <w:tab w:val="left" w:pos="1440"/>
          <w:tab w:val="left" w:pos="1800"/>
          <w:tab w:val="left" w:pos="2160"/>
          <w:tab w:val="left" w:pos="2520"/>
          <w:tab w:val="left" w:pos="2880"/>
        </w:tabs>
        <w:rPr>
          <w:rFonts w:ascii="Century Schoolbook" w:hAnsi="Century Schoolbook"/>
          <w:sz w:val="22"/>
          <w:szCs w:val="24"/>
        </w:rPr>
      </w:pPr>
      <w:r>
        <w:rPr>
          <w:rFonts w:ascii="Century Schoolbook" w:hAnsi="Century Schoolbook"/>
          <w:sz w:val="22"/>
          <w:szCs w:val="24"/>
        </w:rPr>
        <w:br/>
      </w:r>
      <w:r w:rsidRPr="0032121F">
        <w:rPr>
          <w:rFonts w:ascii="Century Schoolbook" w:hAnsi="Century Schoolbook"/>
          <w:sz w:val="22"/>
          <w:szCs w:val="24"/>
        </w:rPr>
        <w:t>Resolution w</w:t>
      </w:r>
      <w:r>
        <w:rPr>
          <w:rFonts w:ascii="Century Schoolbook" w:hAnsi="Century Schoolbook"/>
          <w:sz w:val="22"/>
          <w:szCs w:val="24"/>
        </w:rPr>
        <w:t>as passed by the following vote:</w:t>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spacing w:line="360" w:lineRule="auto"/>
        <w:rPr>
          <w:rFonts w:ascii="Century Schoolbook" w:hAnsi="Century Schoolbook"/>
          <w:sz w:val="22"/>
          <w:szCs w:val="24"/>
        </w:rPr>
      </w:pPr>
      <w:r w:rsidRPr="0032121F">
        <w:rPr>
          <w:rFonts w:ascii="Century Schoolbook" w:hAnsi="Century Schoolbook"/>
          <w:sz w:val="22"/>
          <w:szCs w:val="24"/>
        </w:rPr>
        <w:tab/>
      </w:r>
      <w:r>
        <w:rPr>
          <w:rFonts w:ascii="Century Schoolbook" w:hAnsi="Century Schoolbook"/>
          <w:sz w:val="22"/>
          <w:szCs w:val="24"/>
        </w:rPr>
        <w:tab/>
      </w:r>
      <w:r w:rsidRPr="0032121F">
        <w:rPr>
          <w:rFonts w:ascii="Century Schoolbook" w:hAnsi="Century Schoolbook"/>
          <w:sz w:val="22"/>
          <w:szCs w:val="24"/>
        </w:rPr>
        <w:t>Ayes:</w:t>
      </w:r>
      <w:r w:rsidRPr="0032121F">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sidRPr="0032121F">
        <w:rPr>
          <w:rFonts w:ascii="Century Schoolbook" w:hAnsi="Century Schoolbook"/>
          <w:sz w:val="22"/>
          <w:szCs w:val="24"/>
        </w:rPr>
        <w:t>______________________</w:t>
      </w:r>
      <w:r>
        <w:rPr>
          <w:rFonts w:ascii="Century Schoolbook" w:hAnsi="Century Schoolbook"/>
          <w:sz w:val="22"/>
          <w:szCs w:val="24"/>
        </w:rPr>
        <w:t>___________</w:t>
      </w:r>
      <w:r w:rsidRPr="0032121F">
        <w:rPr>
          <w:rFonts w:ascii="Century Schoolbook" w:hAnsi="Century Schoolbook"/>
          <w:sz w:val="22"/>
          <w:szCs w:val="24"/>
        </w:rPr>
        <w:t>_____</w:t>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spacing w:line="360" w:lineRule="auto"/>
        <w:rPr>
          <w:rFonts w:ascii="Century Schoolbook" w:hAnsi="Century Schoolbook"/>
          <w:sz w:val="22"/>
          <w:szCs w:val="24"/>
        </w:rPr>
      </w:pPr>
      <w:r w:rsidRPr="0032121F">
        <w:rPr>
          <w:rFonts w:ascii="Century Schoolbook" w:hAnsi="Century Schoolbook"/>
          <w:sz w:val="22"/>
          <w:szCs w:val="24"/>
        </w:rPr>
        <w:tab/>
      </w:r>
      <w:r w:rsidRPr="0032121F">
        <w:rPr>
          <w:rFonts w:ascii="Century Schoolbook" w:hAnsi="Century Schoolbook"/>
          <w:sz w:val="22"/>
          <w:szCs w:val="24"/>
        </w:rPr>
        <w:tab/>
      </w:r>
      <w:r w:rsidRPr="0032121F">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sidRPr="0032121F">
        <w:rPr>
          <w:rFonts w:ascii="Century Schoolbook" w:hAnsi="Century Schoolbook"/>
          <w:sz w:val="22"/>
          <w:szCs w:val="24"/>
        </w:rPr>
        <w:t>_________________</w:t>
      </w:r>
      <w:r>
        <w:rPr>
          <w:rFonts w:ascii="Century Schoolbook" w:hAnsi="Century Schoolbook"/>
          <w:sz w:val="22"/>
          <w:szCs w:val="24"/>
        </w:rPr>
        <w:t>___________</w:t>
      </w:r>
      <w:r w:rsidRPr="0032121F">
        <w:rPr>
          <w:rFonts w:ascii="Century Schoolbook" w:hAnsi="Century Schoolbook"/>
          <w:sz w:val="22"/>
          <w:szCs w:val="24"/>
        </w:rPr>
        <w:t>__________</w:t>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spacing w:line="360" w:lineRule="auto"/>
        <w:rPr>
          <w:rFonts w:ascii="Century Schoolbook" w:hAnsi="Century Schoolbook"/>
          <w:sz w:val="22"/>
          <w:szCs w:val="24"/>
        </w:rPr>
      </w:pPr>
      <w:r w:rsidRPr="0032121F">
        <w:rPr>
          <w:rFonts w:ascii="Century Schoolbook" w:hAnsi="Century Schoolbook"/>
          <w:sz w:val="22"/>
          <w:szCs w:val="24"/>
        </w:rPr>
        <w:lastRenderedPageBreak/>
        <w:tab/>
      </w:r>
      <w:r w:rsidRPr="0032121F">
        <w:rPr>
          <w:rFonts w:ascii="Century Schoolbook" w:hAnsi="Century Schoolbook"/>
          <w:sz w:val="22"/>
          <w:szCs w:val="24"/>
        </w:rPr>
        <w:tab/>
      </w:r>
      <w:r w:rsidRPr="0032121F">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sidRPr="0032121F">
        <w:rPr>
          <w:rFonts w:ascii="Century Schoolbook" w:hAnsi="Century Schoolbook"/>
          <w:sz w:val="22"/>
          <w:szCs w:val="24"/>
        </w:rPr>
        <w:t>___________________________</w:t>
      </w:r>
      <w:r>
        <w:rPr>
          <w:rFonts w:ascii="Century Schoolbook" w:hAnsi="Century Schoolbook"/>
          <w:sz w:val="22"/>
          <w:szCs w:val="24"/>
        </w:rPr>
        <w:t>___________</w:t>
      </w:r>
    </w:p>
    <w:p w:rsidR="00336897" w:rsidRPr="0032121F" w:rsidRDefault="00336897" w:rsidP="00336897">
      <w:pPr>
        <w:pStyle w:val="PlainText"/>
        <w:tabs>
          <w:tab w:val="left" w:pos="360"/>
          <w:tab w:val="left" w:pos="720"/>
          <w:tab w:val="left" w:pos="1080"/>
          <w:tab w:val="left" w:pos="1440"/>
          <w:tab w:val="left" w:pos="1800"/>
          <w:tab w:val="left" w:pos="2160"/>
          <w:tab w:val="left" w:pos="2520"/>
          <w:tab w:val="left" w:pos="2880"/>
        </w:tabs>
        <w:rPr>
          <w:rFonts w:ascii="Century Schoolbook" w:hAnsi="Century Schoolbook"/>
          <w:sz w:val="22"/>
          <w:szCs w:val="24"/>
        </w:rPr>
      </w:pPr>
      <w:r>
        <w:rPr>
          <w:rFonts w:ascii="Century Schoolbook" w:hAnsi="Century Schoolbook"/>
          <w:sz w:val="22"/>
          <w:szCs w:val="24"/>
        </w:rPr>
        <w:tab/>
      </w:r>
      <w:r w:rsidRPr="0032121F">
        <w:rPr>
          <w:rFonts w:ascii="Century Schoolbook" w:hAnsi="Century Schoolbook"/>
          <w:sz w:val="22"/>
          <w:szCs w:val="24"/>
        </w:rPr>
        <w:tab/>
        <w:t>Nays:</w:t>
      </w:r>
      <w:r w:rsidRPr="0032121F">
        <w:rPr>
          <w:rFonts w:ascii="Century Schoolbook" w:hAnsi="Century Schoolbook"/>
          <w:sz w:val="22"/>
          <w:szCs w:val="24"/>
        </w:rPr>
        <w:tab/>
      </w:r>
      <w:r>
        <w:rPr>
          <w:rFonts w:ascii="Century Schoolbook" w:hAnsi="Century Schoolbook"/>
          <w:sz w:val="22"/>
          <w:szCs w:val="24"/>
        </w:rPr>
        <w:tab/>
      </w:r>
      <w:r>
        <w:rPr>
          <w:rFonts w:ascii="Century Schoolbook" w:hAnsi="Century Schoolbook"/>
          <w:sz w:val="22"/>
          <w:szCs w:val="24"/>
        </w:rPr>
        <w:tab/>
      </w:r>
      <w:r w:rsidRPr="0032121F">
        <w:rPr>
          <w:rFonts w:ascii="Century Schoolbook" w:hAnsi="Century Schoolbook"/>
          <w:sz w:val="22"/>
          <w:szCs w:val="24"/>
        </w:rPr>
        <w:t>None</w:t>
      </w:r>
    </w:p>
    <w:p w:rsidR="00336897" w:rsidRPr="000605AD" w:rsidRDefault="00336897" w:rsidP="00336897">
      <w:pPr>
        <w:tabs>
          <w:tab w:val="left" w:pos="720"/>
          <w:tab w:val="left" w:pos="1080"/>
          <w:tab w:val="left" w:pos="1440"/>
          <w:tab w:val="left" w:pos="1800"/>
          <w:tab w:val="left" w:pos="2160"/>
          <w:tab w:val="left" w:pos="2520"/>
        </w:tabs>
        <w:rPr>
          <w:rFonts w:cs="Arial"/>
          <w:sz w:val="24"/>
          <w:szCs w:val="24"/>
        </w:rPr>
      </w:pPr>
      <w:r>
        <w:t xml:space="preserve">           </w:t>
      </w:r>
      <w:r w:rsidRPr="0032121F">
        <w:t>Abstentions:</w:t>
      </w:r>
      <w:r w:rsidRPr="0032121F">
        <w:tab/>
        <w:t>None***************</w:t>
      </w:r>
      <w:r>
        <w:br/>
      </w:r>
      <w:r>
        <w:br/>
      </w:r>
      <w:r w:rsidRPr="0032121F">
        <w:t>I, ____________________, Clerk of the [</w:t>
      </w:r>
      <w:r w:rsidRPr="00F35BD8">
        <w:rPr>
          <w:highlight w:val="yellow"/>
        </w:rPr>
        <w:t>Governing Body</w:t>
      </w:r>
      <w:r w:rsidRPr="0032121F">
        <w:t xml:space="preserve">] of the </w:t>
      </w:r>
      <w:r w:rsidRPr="00F35BD8">
        <w:rPr>
          <w:szCs w:val="28"/>
        </w:rPr>
        <w:t>[</w:t>
      </w:r>
      <w:r w:rsidRPr="00F35BD8">
        <w:rPr>
          <w:szCs w:val="28"/>
          <w:highlight w:val="yellow"/>
        </w:rPr>
        <w:t>City of Dogwood</w:t>
      </w:r>
      <w:r w:rsidRPr="00F35BD8">
        <w:rPr>
          <w:szCs w:val="28"/>
        </w:rPr>
        <w:t>]</w:t>
      </w:r>
      <w:r w:rsidRPr="0032121F">
        <w:t>, do hereby certify that the foregoing resolution is a true and exact copy of the “</w:t>
      </w:r>
      <w:r w:rsidRPr="00E70773">
        <w:rPr>
          <w:b/>
        </w:rPr>
        <w:t xml:space="preserve">Resolution authorizing </w:t>
      </w:r>
      <w:r>
        <w:rPr>
          <w:b/>
        </w:rPr>
        <w:t xml:space="preserve">the </w:t>
      </w:r>
      <w:r>
        <w:rPr>
          <w:b/>
          <w:szCs w:val="28"/>
        </w:rPr>
        <w:t>[</w:t>
      </w:r>
      <w:r w:rsidRPr="009C4073">
        <w:rPr>
          <w:b/>
          <w:szCs w:val="28"/>
          <w:highlight w:val="yellow"/>
        </w:rPr>
        <w:t>City of Dogwood</w:t>
      </w:r>
      <w:r>
        <w:rPr>
          <w:b/>
          <w:szCs w:val="28"/>
        </w:rPr>
        <w:t>] t</w:t>
      </w:r>
      <w:r w:rsidRPr="00E70773">
        <w:rPr>
          <w:b/>
        </w:rPr>
        <w:t>o engage in electronic payments as defined by G.S. 159-28 or G.S. 115C-441</w:t>
      </w:r>
      <w:r w:rsidRPr="0032121F">
        <w:t>” duly adopted by the [</w:t>
      </w:r>
      <w:r w:rsidRPr="00F35BD8">
        <w:rPr>
          <w:highlight w:val="yellow"/>
        </w:rPr>
        <w:t>Governing Body</w:t>
      </w:r>
      <w:r w:rsidRPr="0032121F">
        <w:t xml:space="preserve">] of the </w:t>
      </w:r>
      <w:r>
        <w:t>[</w:t>
      </w:r>
      <w:r w:rsidRPr="00F35BD8">
        <w:rPr>
          <w:highlight w:val="yellow"/>
        </w:rPr>
        <w:t>Unit Type</w:t>
      </w:r>
      <w:r w:rsidRPr="0032121F">
        <w:t>] at the regular [</w:t>
      </w:r>
      <w:r w:rsidRPr="0032121F">
        <w:rPr>
          <w:highlight w:val="yellow"/>
        </w:rPr>
        <w:t>special</w:t>
      </w:r>
      <w:r w:rsidRPr="0032121F">
        <w:t>] meeting thereof duly called and held on ____________, a quorum being present.</w:t>
      </w:r>
      <w:r>
        <w:br/>
      </w:r>
      <w:r>
        <w:br/>
      </w:r>
      <w:r w:rsidRPr="0032121F">
        <w:rPr>
          <w:szCs w:val="24"/>
        </w:rPr>
        <w:t>WITNESS my hand at __________, N.C., this _____ day of ________, 20__.</w:t>
      </w:r>
      <w:r>
        <w:rPr>
          <w:szCs w:val="24"/>
        </w:rPr>
        <w:br/>
      </w:r>
      <w:r>
        <w:rPr>
          <w:szCs w:val="24"/>
        </w:rPr>
        <w:br/>
      </w:r>
      <w:r w:rsidRPr="0032121F">
        <w:rPr>
          <w:szCs w:val="24"/>
        </w:rPr>
        <w:t>________________________</w:t>
      </w:r>
      <w:r>
        <w:rPr>
          <w:szCs w:val="24"/>
        </w:rPr>
        <w:t xml:space="preserve">_____, </w:t>
      </w:r>
      <w:r w:rsidRPr="0032121F">
        <w:rPr>
          <w:szCs w:val="24"/>
        </w:rPr>
        <w:t>Clerk</w:t>
      </w:r>
    </w:p>
    <w:p w:rsidR="001F60EA" w:rsidRDefault="001F60EA"/>
    <w:sectPr w:rsidR="001F60EA" w:rsidSect="00EA0761">
      <w:pgSz w:w="12240" w:h="15840" w:code="1"/>
      <w:pgMar w:top="720" w:right="720" w:bottom="1152" w:left="720" w:header="720" w:footer="77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897" w:rsidRDefault="00336897" w:rsidP="00336897">
      <w:r>
        <w:separator/>
      </w:r>
    </w:p>
  </w:endnote>
  <w:endnote w:type="continuationSeparator" w:id="0">
    <w:p w:rsidR="00336897" w:rsidRDefault="00336897" w:rsidP="0033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897" w:rsidRDefault="00336897" w:rsidP="00336897">
      <w:r>
        <w:separator/>
      </w:r>
    </w:p>
  </w:footnote>
  <w:footnote w:type="continuationSeparator" w:id="0">
    <w:p w:rsidR="00336897" w:rsidRDefault="00336897" w:rsidP="00336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97"/>
    <w:rsid w:val="00012B6B"/>
    <w:rsid w:val="001F60EA"/>
    <w:rsid w:val="002E22B4"/>
    <w:rsid w:val="00336897"/>
    <w:rsid w:val="005429A6"/>
    <w:rsid w:val="009B75EB"/>
    <w:rsid w:val="00D4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09A7C-21F3-42C1-A06C-0ABB5770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897"/>
    <w:pPr>
      <w:spacing w:after="0" w:line="240" w:lineRule="auto"/>
    </w:pPr>
    <w:rPr>
      <w:rFonts w:ascii="Century Schoolbook" w:hAnsi="Century Schoolboo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6897"/>
    <w:pPr>
      <w:tabs>
        <w:tab w:val="center" w:pos="4320"/>
        <w:tab w:val="right" w:pos="8640"/>
      </w:tabs>
    </w:pPr>
  </w:style>
  <w:style w:type="character" w:customStyle="1" w:styleId="HeaderChar">
    <w:name w:val="Header Char"/>
    <w:basedOn w:val="DefaultParagraphFont"/>
    <w:link w:val="Header"/>
    <w:uiPriority w:val="99"/>
    <w:rsid w:val="00336897"/>
    <w:rPr>
      <w:rFonts w:ascii="Century Schoolbook" w:hAnsi="Century Schoolbook" w:cs="Times New Roman"/>
      <w:szCs w:val="20"/>
    </w:rPr>
  </w:style>
  <w:style w:type="paragraph" w:styleId="PlainText">
    <w:name w:val="Plain Text"/>
    <w:basedOn w:val="Normal"/>
    <w:link w:val="PlainTextChar"/>
    <w:rsid w:val="00336897"/>
    <w:rPr>
      <w:rFonts w:ascii="Courier New" w:hAnsi="Courier New"/>
      <w:sz w:val="20"/>
    </w:rPr>
  </w:style>
  <w:style w:type="character" w:customStyle="1" w:styleId="PlainTextChar">
    <w:name w:val="Plain Text Char"/>
    <w:basedOn w:val="DefaultParagraphFont"/>
    <w:link w:val="PlainText"/>
    <w:rsid w:val="00336897"/>
    <w:rPr>
      <w:rFonts w:ascii="Courier New" w:hAnsi="Courier New" w:cs="Times New Roman"/>
      <w:sz w:val="20"/>
      <w:szCs w:val="20"/>
    </w:rPr>
  </w:style>
  <w:style w:type="paragraph" w:styleId="Footer">
    <w:name w:val="footer"/>
    <w:basedOn w:val="Normal"/>
    <w:link w:val="FooterChar"/>
    <w:uiPriority w:val="99"/>
    <w:unhideWhenUsed/>
    <w:rsid w:val="00336897"/>
    <w:pPr>
      <w:tabs>
        <w:tab w:val="center" w:pos="4680"/>
        <w:tab w:val="right" w:pos="9360"/>
      </w:tabs>
    </w:pPr>
  </w:style>
  <w:style w:type="character" w:customStyle="1" w:styleId="FooterChar">
    <w:name w:val="Footer Char"/>
    <w:basedOn w:val="DefaultParagraphFont"/>
    <w:link w:val="Footer"/>
    <w:uiPriority w:val="99"/>
    <w:rsid w:val="00336897"/>
    <w:rPr>
      <w:rFonts w:ascii="Century Schoolbook" w:hAnsi="Century Schoolboo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mo_x0020_Number xmlns="a8c5435d-caa4-41b1-b19a-0c8990e20cd2">2018-05</Memo_x0020_Number>
    <Memo_x0020_Category xmlns="a8c5435d-caa4-41b1-b19a-0c8990e20cd2">
      <Value>Audit and Accounting Resources</Value>
      <Value>Internal Control</Value>
      <Value>Other</Value>
    </Memo_x0020_Category>
    <Year xmlns="a8c5435d-caa4-41b1-b19a-0c8990e20cd2">2018</Year>
    <Filter_x0020_Release_x0020_Date xmlns="a8c5435d-caa4-41b1-b19a-0c8990e20cd2">2018-03-12T04:00:00+00:00</Filter_x0020_Release_x0020_Date>
    <Description0 xmlns="a8c5435d-caa4-41b1-b19a-0c8990e20cd2">Memo 2018-05 Resolution Template in Word</Description0>
    <Release_x0020_Date xmlns="a8c5435d-caa4-41b1-b19a-0c8990e20cd2">2018-03-12T04:00:00+00:00</Releas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887D0C1A423D408826583F179B5B44" ma:contentTypeVersion="15" ma:contentTypeDescription="Create a new document." ma:contentTypeScope="" ma:versionID="4099e02985990b0f266a3085c81d8148">
  <xsd:schema xmlns:xsd="http://www.w3.org/2001/XMLSchema" xmlns:xs="http://www.w3.org/2001/XMLSchema" xmlns:p="http://schemas.microsoft.com/office/2006/metadata/properties" xmlns:ns2="a8c5435d-caa4-41b1-b19a-0c8990e20cd2" xmlns:ns3="d4ea4015-5b02-447c-9074-d5807a41497e" targetNamespace="http://schemas.microsoft.com/office/2006/metadata/properties" ma:root="true" ma:fieldsID="d1210850b7245484e0c1706f328a3d5b" ns2:_="" ns3:_="">
    <xsd:import namespace="a8c5435d-caa4-41b1-b19a-0c8990e20cd2"/>
    <xsd:import namespace="d4ea4015-5b02-447c-9074-d5807a41497e"/>
    <xsd:element name="properties">
      <xsd:complexType>
        <xsd:sequence>
          <xsd:element name="documentManagement">
            <xsd:complexType>
              <xsd:all>
                <xsd:element ref="ns2:Year" minOccurs="0"/>
                <xsd:element ref="ns2:Description0" minOccurs="0"/>
                <xsd:element ref="ns2:Memo_x0020_Number" minOccurs="0"/>
                <xsd:element ref="ns2:Release_x0020_Date" minOccurs="0"/>
                <xsd:element ref="ns2:Filter_x0020_Release_x0020_Date" minOccurs="0"/>
                <xsd:element ref="ns2:Memo_x0020_Category"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435d-caa4-41b1-b19a-0c8990e20cd2" elementFormDefault="qualified">
    <xsd:import namespace="http://schemas.microsoft.com/office/2006/documentManagement/types"/>
    <xsd:import namespace="http://schemas.microsoft.com/office/infopath/2007/PartnerControls"/>
    <xsd:element name="Year" ma:index="4" nillable="true" ma:displayName="Year" ma:default="2017" ma:format="Dropdown" ma:internalName="Year" ma:readOnly="false">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restriction>
      </xsd:simpleType>
    </xsd:element>
    <xsd:element name="Description0" ma:index="5" nillable="true" ma:displayName="Subject" ma:description="Subject of the Memo" ma:internalName="Description0" ma:readOnly="false">
      <xsd:simpleType>
        <xsd:restriction base="dms:Text">
          <xsd:maxLength value="255"/>
        </xsd:restriction>
      </xsd:simpleType>
    </xsd:element>
    <xsd:element name="Memo_x0020_Number" ma:index="7" nillable="true" ma:displayName="Memo Number" ma:internalName="Memo_x0020_Number" ma:readOnly="false">
      <xsd:simpleType>
        <xsd:restriction base="dms:Text">
          <xsd:maxLength value="255"/>
        </xsd:restriction>
      </xsd:simpleType>
    </xsd:element>
    <xsd:element name="Release_x0020_Date" ma:index="8" nillable="true" ma:displayName="Release Date" ma:description="Release Date" ma:format="DateOnly" ma:internalName="Release_x0020_Date">
      <xsd:simpleType>
        <xsd:restriction base="dms:DateTime"/>
      </xsd:simpleType>
    </xsd:element>
    <xsd:element name="Filter_x0020_Release_x0020_Date" ma:index="9" nillable="true" ma:displayName="Filter Release Date" ma:description="Enter the date to be filtered and sorted." ma:format="DateOnly" ma:internalName="Filter_x0020_Release_x0020_Date" ma:readOnly="false">
      <xsd:simpleType>
        <xsd:restriction base="dms:DateTime"/>
      </xsd:simpleType>
    </xsd:element>
    <xsd:element name="Memo_x0020_Category" ma:index="10" nillable="true" ma:displayName="Memo Category" ma:description="Select one or more categories for the memo." ma:internalName="Memo_x0020_Category" ma:readOnly="false">
      <xsd:complexType>
        <xsd:complexContent>
          <xsd:extension base="dms:MultiChoice">
            <xsd:sequence>
              <xsd:element name="Value" maxOccurs="unbounded" minOccurs="0" nillable="true">
                <xsd:simpleType>
                  <xsd:restriction base="dms:Choice">
                    <xsd:enumeration value="Audit and Accounting Resources"/>
                    <xsd:enumeration value="Audit Reports"/>
                    <xsd:enumeration value="Budgeting"/>
                    <xsd:enumeration value="Cash and Investments"/>
                    <xsd:enumeration value="Compliance Auditing"/>
                    <xsd:enumeration value="Debt"/>
                    <xsd:enumeration value="Financial Analysis Tools"/>
                    <xsd:enumeration value="Forms and Instructions"/>
                    <xsd:enumeration value="GASB"/>
                    <xsd:enumeration value="Internal Control"/>
                    <xsd:enumeration value="OPEB"/>
                    <xsd:enumeration value="Pension"/>
                    <xsd:enumeration value="Statistical"/>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96CEA1C-22E1-4878-865D-503E16491504}"/>
</file>

<file path=customXml/itemProps2.xml><?xml version="1.0" encoding="utf-8"?>
<ds:datastoreItem xmlns:ds="http://schemas.openxmlformats.org/officeDocument/2006/customXml" ds:itemID="{8B81471C-A53D-4272-91E4-AAD037CAF2A0}"/>
</file>

<file path=customXml/itemProps3.xml><?xml version="1.0" encoding="utf-8"?>
<ds:datastoreItem xmlns:ds="http://schemas.openxmlformats.org/officeDocument/2006/customXml" ds:itemID="{9A7C3359-615E-4D72-81FF-427A89C5E60E}"/>
</file>

<file path=customXml/itemProps4.xml><?xml version="1.0" encoding="utf-8"?>
<ds:datastoreItem xmlns:ds="http://schemas.openxmlformats.org/officeDocument/2006/customXml" ds:itemID="{AA7DD24E-7327-49CD-AB17-EA81B3114407}"/>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2018-05 Resolution Template Word</dc:title>
  <dc:subject/>
  <dc:creator>Sharon Edmundson</dc:creator>
  <cp:keywords>Memos</cp:keywords>
  <dc:description/>
  <cp:lastModifiedBy>Rita Baker</cp:lastModifiedBy>
  <cp:revision>2</cp:revision>
  <dcterms:created xsi:type="dcterms:W3CDTF">2018-03-28T17:30:00Z</dcterms:created>
  <dcterms:modified xsi:type="dcterms:W3CDTF">2018-03-28T17:30:00Z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0x0101002B887D0C1A423D408826583F179B5B44</vt:lpwstr>
  </property>
</Properties>
</file>