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8180" w14:textId="32375DFB" w:rsidR="001150F1" w:rsidRPr="003A3F4B" w:rsidRDefault="00CB26A8" w:rsidP="003A3F4B">
      <w:pPr>
        <w:pStyle w:val="Title"/>
        <w:rPr>
          <w:rFonts w:ascii="Arial" w:hAnsi="Arial" w:cs="Arial"/>
          <w:sz w:val="22"/>
          <w:szCs w:val="22"/>
        </w:rPr>
      </w:pPr>
      <w:r>
        <w:rPr>
          <w:rFonts w:ascii="Arial" w:hAnsi="Arial" w:cs="Arial"/>
          <w:sz w:val="22"/>
          <w:szCs w:val="22"/>
        </w:rPr>
        <w:t xml:space="preserve"> </w:t>
      </w:r>
      <w:r w:rsidR="00291A4B" w:rsidRPr="00E66C98">
        <w:rPr>
          <w:rFonts w:ascii="Arial" w:hAnsi="Arial" w:cs="Arial"/>
          <w:sz w:val="22"/>
          <w:szCs w:val="22"/>
        </w:rPr>
        <w:t>F</w:t>
      </w:r>
      <w:r w:rsidR="00291A4B" w:rsidRPr="003A3F4B">
        <w:rPr>
          <w:rFonts w:ascii="Arial" w:hAnsi="Arial" w:cs="Arial"/>
          <w:sz w:val="22"/>
          <w:szCs w:val="22"/>
        </w:rPr>
        <w:t>ederal Program Template</w:t>
      </w:r>
    </w:p>
    <w:p w14:paraId="767A1AF2" w14:textId="53EF48CC" w:rsidR="001150F1" w:rsidRPr="003A3F4B" w:rsidRDefault="00291A4B" w:rsidP="008612EE">
      <w:pPr>
        <w:tabs>
          <w:tab w:val="left" w:pos="-1440"/>
        </w:tabs>
        <w:spacing w:before="120" w:after="120"/>
        <w:jc w:val="both"/>
        <w:rPr>
          <w:rFonts w:ascii="Arial" w:hAnsi="Arial" w:cs="Arial"/>
          <w:b/>
          <w:sz w:val="22"/>
          <w:szCs w:val="22"/>
        </w:rPr>
      </w:pPr>
      <w:r w:rsidRPr="003A3F4B">
        <w:rPr>
          <w:rFonts w:ascii="Arial" w:hAnsi="Arial" w:cs="Arial"/>
          <w:b/>
          <w:sz w:val="22"/>
          <w:szCs w:val="22"/>
        </w:rPr>
        <w:t>The following information is to be entered in the template for the federal programs' compliance supplements found in Section B of the State's Compliance Supplement.  Be sure you write over or erase the corresponding letters.</w:t>
      </w:r>
      <w:r w:rsidR="00E739C4">
        <w:rPr>
          <w:rFonts w:ascii="Arial" w:hAnsi="Arial" w:cs="Arial"/>
          <w:b/>
          <w:sz w:val="22"/>
          <w:szCs w:val="22"/>
        </w:rPr>
        <w:t xml:space="preserve">  </w:t>
      </w:r>
      <w:r w:rsidR="00E739C4" w:rsidRPr="00E46320">
        <w:rPr>
          <w:rFonts w:ascii="Arial" w:hAnsi="Arial" w:cs="Arial"/>
          <w:b/>
          <w:color w:val="0000FF"/>
          <w:sz w:val="22"/>
          <w:szCs w:val="22"/>
        </w:rPr>
        <w:t xml:space="preserve">For </w:t>
      </w:r>
      <w:r w:rsidR="00E46320" w:rsidRPr="00E46320">
        <w:rPr>
          <w:rFonts w:ascii="Arial" w:hAnsi="Arial" w:cs="Arial"/>
          <w:b/>
          <w:color w:val="0000FF"/>
          <w:sz w:val="22"/>
          <w:szCs w:val="22"/>
        </w:rPr>
        <w:t xml:space="preserve">detailed </w:t>
      </w:r>
      <w:r w:rsidR="00E739C4" w:rsidRPr="00E46320">
        <w:rPr>
          <w:rFonts w:ascii="Arial" w:hAnsi="Arial" w:cs="Arial"/>
          <w:b/>
          <w:color w:val="0000FF"/>
          <w:sz w:val="22"/>
          <w:szCs w:val="22"/>
        </w:rPr>
        <w:t xml:space="preserve">guidance on Sections I Program Objectives, II. Program Procedures, and III. Compliance Requirements, refer to </w:t>
      </w:r>
      <w:r w:rsidR="00E739C4" w:rsidRPr="00E739C4">
        <w:rPr>
          <w:rFonts w:ascii="Arial" w:hAnsi="Arial" w:cs="Arial"/>
          <w:b/>
          <w:color w:val="0000FF"/>
          <w:sz w:val="22"/>
          <w:szCs w:val="22"/>
        </w:rPr>
        <w:t>“Steps to Writing a Compliance Supplement for a Federal Program.”</w:t>
      </w:r>
      <w:r w:rsidR="00E739C4">
        <w:rPr>
          <w:rFonts w:ascii="Arial" w:hAnsi="Arial" w:cs="Arial"/>
          <w:bCs/>
          <w:sz w:val="22"/>
          <w:szCs w:val="22"/>
        </w:rPr>
        <w:t xml:space="preserve"> </w:t>
      </w:r>
    </w:p>
    <w:p w14:paraId="5DE5C5A5" w14:textId="371B5B96" w:rsidR="001150F1" w:rsidRPr="00BB5EA1" w:rsidRDefault="00291A4B" w:rsidP="003A3D6A">
      <w:pPr>
        <w:pStyle w:val="ListParagraph"/>
        <w:numPr>
          <w:ilvl w:val="0"/>
          <w:numId w:val="6"/>
        </w:numPr>
        <w:tabs>
          <w:tab w:val="left" w:pos="-1440"/>
          <w:tab w:val="left" w:pos="360"/>
        </w:tabs>
        <w:ind w:left="360"/>
        <w:jc w:val="both"/>
        <w:rPr>
          <w:rFonts w:ascii="Arial" w:hAnsi="Arial" w:cs="Arial"/>
          <w:sz w:val="22"/>
          <w:szCs w:val="22"/>
        </w:rPr>
      </w:pPr>
      <w:bookmarkStart w:id="0" w:name="_Hlk21945248"/>
      <w:r w:rsidRPr="00BB5EA1">
        <w:rPr>
          <w:rFonts w:ascii="Arial" w:hAnsi="Arial" w:cs="Arial"/>
          <w:sz w:val="22"/>
          <w:szCs w:val="22"/>
        </w:rPr>
        <w:t xml:space="preserve">Enter </w:t>
      </w:r>
      <w:r w:rsidR="005B4C24" w:rsidRPr="00BB5EA1">
        <w:rPr>
          <w:rFonts w:ascii="Arial" w:hAnsi="Arial" w:cs="Arial"/>
          <w:sz w:val="22"/>
          <w:szCs w:val="22"/>
        </w:rPr>
        <w:t xml:space="preserve">Assistance Listing (formerly </w:t>
      </w:r>
      <w:r w:rsidRPr="00BB5EA1">
        <w:rPr>
          <w:rFonts w:ascii="Arial" w:hAnsi="Arial" w:cs="Arial"/>
          <w:sz w:val="22"/>
          <w:szCs w:val="22"/>
        </w:rPr>
        <w:t>CFDA</w:t>
      </w:r>
      <w:r w:rsidR="005B4C24" w:rsidRPr="00BB5EA1">
        <w:rPr>
          <w:rFonts w:ascii="Arial" w:hAnsi="Arial" w:cs="Arial"/>
          <w:sz w:val="22"/>
          <w:szCs w:val="22"/>
        </w:rPr>
        <w:t>)</w:t>
      </w:r>
      <w:r w:rsidRPr="00BB5EA1">
        <w:rPr>
          <w:rFonts w:ascii="Arial" w:hAnsi="Arial" w:cs="Arial"/>
          <w:sz w:val="22"/>
          <w:szCs w:val="22"/>
        </w:rPr>
        <w:t xml:space="preserve"> # of the federal program, i.e., 10.216.  If the program does not have a </w:t>
      </w:r>
      <w:r w:rsidR="005B4C24" w:rsidRPr="00BB5EA1">
        <w:rPr>
          <w:rFonts w:ascii="Arial" w:hAnsi="Arial" w:cs="Arial"/>
          <w:sz w:val="22"/>
          <w:szCs w:val="22"/>
        </w:rPr>
        <w:t>ALN</w:t>
      </w:r>
      <w:r w:rsidRPr="00BB5EA1">
        <w:rPr>
          <w:rFonts w:ascii="Arial" w:hAnsi="Arial" w:cs="Arial"/>
          <w:sz w:val="22"/>
          <w:szCs w:val="22"/>
        </w:rPr>
        <w:t xml:space="preserve"> then put NO</w:t>
      </w:r>
      <w:r w:rsidR="005B4C24" w:rsidRPr="00BB5EA1">
        <w:rPr>
          <w:rFonts w:ascii="Arial" w:hAnsi="Arial" w:cs="Arial"/>
          <w:sz w:val="22"/>
          <w:szCs w:val="22"/>
        </w:rPr>
        <w:t>ALN</w:t>
      </w:r>
      <w:r w:rsidRPr="00BB5EA1">
        <w:rPr>
          <w:rFonts w:ascii="Arial" w:hAnsi="Arial" w:cs="Arial"/>
          <w:sz w:val="22"/>
          <w:szCs w:val="22"/>
        </w:rPr>
        <w:t xml:space="preserve">.  (The instance of no </w:t>
      </w:r>
      <w:r w:rsidR="005B4C24" w:rsidRPr="00BB5EA1">
        <w:rPr>
          <w:rFonts w:ascii="Arial" w:hAnsi="Arial" w:cs="Arial"/>
          <w:sz w:val="22"/>
          <w:szCs w:val="22"/>
        </w:rPr>
        <w:t>ALN</w:t>
      </w:r>
      <w:r w:rsidRPr="00BB5EA1">
        <w:rPr>
          <w:rFonts w:ascii="Arial" w:hAnsi="Arial" w:cs="Arial"/>
          <w:sz w:val="22"/>
          <w:szCs w:val="22"/>
        </w:rPr>
        <w:t xml:space="preserve"> # should not occur often.)</w:t>
      </w:r>
    </w:p>
    <w:p w14:paraId="52DC3AE2" w14:textId="2E1CCC2B"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r w:rsidRPr="003A3F4B">
        <w:rPr>
          <w:rFonts w:ascii="Arial" w:hAnsi="Arial" w:cs="Arial"/>
          <w:sz w:val="22"/>
          <w:szCs w:val="22"/>
        </w:rPr>
        <w:t xml:space="preserve">Enter the name of the federal </w:t>
      </w:r>
      <w:r w:rsidR="000B13D6" w:rsidRPr="003A3F4B">
        <w:rPr>
          <w:rFonts w:ascii="Arial" w:hAnsi="Arial" w:cs="Arial"/>
          <w:sz w:val="22"/>
          <w:szCs w:val="22"/>
        </w:rPr>
        <w:t>program (</w:t>
      </w:r>
      <w:r w:rsidRPr="003A3F4B">
        <w:rPr>
          <w:rFonts w:ascii="Arial" w:hAnsi="Arial" w:cs="Arial"/>
          <w:sz w:val="22"/>
          <w:szCs w:val="22"/>
        </w:rPr>
        <w:t>grant/award</w:t>
      </w:r>
      <w:r w:rsidR="000B13D6" w:rsidRPr="003A3F4B">
        <w:rPr>
          <w:rFonts w:ascii="Arial" w:hAnsi="Arial" w:cs="Arial"/>
          <w:sz w:val="22"/>
          <w:szCs w:val="22"/>
        </w:rPr>
        <w:t>)</w:t>
      </w:r>
      <w:r w:rsidRPr="003A3F4B">
        <w:rPr>
          <w:rFonts w:ascii="Arial" w:hAnsi="Arial" w:cs="Arial"/>
          <w:sz w:val="22"/>
          <w:szCs w:val="22"/>
        </w:rPr>
        <w:t xml:space="preserve"> as it is shown </w:t>
      </w:r>
      <w:r w:rsidR="000B13D6" w:rsidRPr="003A3F4B">
        <w:rPr>
          <w:rFonts w:ascii="Arial" w:hAnsi="Arial" w:cs="Arial"/>
          <w:sz w:val="22"/>
          <w:szCs w:val="22"/>
        </w:rPr>
        <w:t xml:space="preserve">at </w:t>
      </w:r>
      <w:r w:rsidR="00295736" w:rsidRPr="00295736">
        <w:rPr>
          <w:rFonts w:ascii="Arial" w:hAnsi="Arial" w:cs="Arial"/>
          <w:color w:val="0000FF"/>
          <w:sz w:val="22"/>
          <w:szCs w:val="22"/>
        </w:rPr>
        <w:t>System for Award Management</w:t>
      </w:r>
      <w:r w:rsidR="000B13D6" w:rsidRPr="00295736">
        <w:rPr>
          <w:rFonts w:ascii="Arial" w:hAnsi="Arial" w:cs="Arial"/>
          <w:color w:val="0000FF"/>
          <w:sz w:val="22"/>
          <w:szCs w:val="22"/>
        </w:rPr>
        <w:t xml:space="preserve"> </w:t>
      </w:r>
      <w:r w:rsidR="00295736" w:rsidRPr="00295736">
        <w:rPr>
          <w:rFonts w:ascii="Arial" w:hAnsi="Arial" w:cs="Arial"/>
          <w:color w:val="0000FF"/>
          <w:sz w:val="22"/>
          <w:szCs w:val="22"/>
        </w:rPr>
        <w:t>website</w:t>
      </w:r>
      <w:r w:rsidR="00295736">
        <w:rPr>
          <w:rFonts w:ascii="Arial" w:hAnsi="Arial" w:cs="Arial"/>
          <w:sz w:val="22"/>
          <w:szCs w:val="22"/>
        </w:rPr>
        <w:t xml:space="preserve"> </w:t>
      </w:r>
      <w:r w:rsidR="000B13D6" w:rsidRPr="00DD4CB9">
        <w:rPr>
          <w:rFonts w:ascii="Arial" w:hAnsi="Arial" w:cs="Arial"/>
          <w:color w:val="0000FF"/>
          <w:sz w:val="22"/>
          <w:szCs w:val="22"/>
        </w:rPr>
        <w:t>(</w:t>
      </w:r>
      <w:hyperlink r:id="rId8" w:history="1">
        <w:r w:rsidR="00DF5340" w:rsidRPr="00BB5EA1">
          <w:rPr>
            <w:rStyle w:val="Hyperlink"/>
            <w:rFonts w:ascii="Arial" w:hAnsi="Arial" w:cs="Arial"/>
            <w:color w:val="0000FF"/>
            <w:sz w:val="22"/>
            <w:szCs w:val="22"/>
            <w:lang w:val="en"/>
          </w:rPr>
          <w:t>https://sam.gov</w:t>
        </w:r>
      </w:hyperlink>
      <w:r w:rsidR="000B13D6" w:rsidRPr="00DD4CB9">
        <w:rPr>
          <w:rFonts w:ascii="Arial" w:hAnsi="Arial" w:cs="Arial"/>
          <w:color w:val="0000FF"/>
          <w:sz w:val="22"/>
          <w:szCs w:val="22"/>
          <w:lang w:val="en"/>
        </w:rPr>
        <w:t>)</w:t>
      </w:r>
      <w:r w:rsidRPr="003A3F4B">
        <w:rPr>
          <w:rFonts w:ascii="Arial" w:hAnsi="Arial" w:cs="Arial"/>
          <w:sz w:val="22"/>
          <w:szCs w:val="22"/>
        </w:rPr>
        <w:t>.</w:t>
      </w:r>
    </w:p>
    <w:p w14:paraId="65CBD82D" w14:textId="48329B14"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r w:rsidRPr="003A3F4B">
        <w:rPr>
          <w:rFonts w:ascii="Arial" w:hAnsi="Arial" w:cs="Arial"/>
          <w:sz w:val="22"/>
          <w:szCs w:val="22"/>
        </w:rPr>
        <w:t xml:space="preserve">Enter the name/pseudonym the State Agency has assigned to the federal grant/award.  (If State Agency uses the same name as </w:t>
      </w:r>
      <w:r w:rsidR="000B13D6" w:rsidRPr="003A3F4B">
        <w:rPr>
          <w:rFonts w:ascii="Arial" w:hAnsi="Arial" w:cs="Arial"/>
          <w:sz w:val="22"/>
          <w:szCs w:val="22"/>
        </w:rPr>
        <w:t xml:space="preserve">the federal </w:t>
      </w:r>
      <w:r w:rsidR="00AD2DBB" w:rsidRPr="003A3F4B">
        <w:rPr>
          <w:rFonts w:ascii="Arial" w:hAnsi="Arial" w:cs="Arial"/>
          <w:sz w:val="22"/>
          <w:szCs w:val="22"/>
        </w:rPr>
        <w:t>program,</w:t>
      </w:r>
      <w:r w:rsidR="000B13D6" w:rsidRPr="003A3F4B">
        <w:rPr>
          <w:rFonts w:ascii="Arial" w:hAnsi="Arial" w:cs="Arial"/>
          <w:sz w:val="22"/>
          <w:szCs w:val="22"/>
        </w:rPr>
        <w:t xml:space="preserve"> then</w:t>
      </w:r>
      <w:r w:rsidRPr="003A3F4B">
        <w:rPr>
          <w:rFonts w:ascii="Arial" w:hAnsi="Arial" w:cs="Arial"/>
          <w:sz w:val="22"/>
          <w:szCs w:val="22"/>
        </w:rPr>
        <w:t xml:space="preserve"> repeat that name.)</w:t>
      </w:r>
    </w:p>
    <w:p w14:paraId="58311BA6" w14:textId="77777777"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r w:rsidRPr="003A3F4B">
        <w:rPr>
          <w:rFonts w:ascii="Arial" w:hAnsi="Arial" w:cs="Arial"/>
          <w:sz w:val="22"/>
          <w:szCs w:val="22"/>
        </w:rPr>
        <w:t>Enter the name of the federal awarding agency, i.e., U. S. Department of Health and Human Services.</w:t>
      </w:r>
    </w:p>
    <w:p w14:paraId="6EFE9F52" w14:textId="77777777"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r w:rsidRPr="003A3F4B">
        <w:rPr>
          <w:rFonts w:ascii="Arial" w:hAnsi="Arial" w:cs="Arial"/>
          <w:sz w:val="22"/>
          <w:szCs w:val="22"/>
        </w:rPr>
        <w:t>List the federal laws and regulations that authorize the program and its requirements.</w:t>
      </w:r>
    </w:p>
    <w:p w14:paraId="3932FBD5" w14:textId="77777777" w:rsidR="000B13D6" w:rsidRPr="003A3F4B" w:rsidRDefault="000B13D6" w:rsidP="003A3D6A">
      <w:pPr>
        <w:pStyle w:val="ListParagraph"/>
        <w:numPr>
          <w:ilvl w:val="0"/>
          <w:numId w:val="6"/>
        </w:numPr>
        <w:ind w:left="360"/>
        <w:rPr>
          <w:rFonts w:ascii="Arial" w:hAnsi="Arial" w:cs="Arial"/>
          <w:sz w:val="22"/>
          <w:szCs w:val="22"/>
        </w:rPr>
      </w:pPr>
      <w:r w:rsidRPr="003A3F4B">
        <w:rPr>
          <w:rFonts w:ascii="Arial" w:hAnsi="Arial" w:cs="Arial"/>
          <w:sz w:val="22"/>
          <w:szCs w:val="22"/>
        </w:rPr>
        <w:t>List the State statute that authorizes the program and its requirements.</w:t>
      </w:r>
    </w:p>
    <w:p w14:paraId="73F3FBB5" w14:textId="77777777"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r w:rsidRPr="003A3F4B">
        <w:rPr>
          <w:rFonts w:ascii="Arial" w:hAnsi="Arial" w:cs="Arial"/>
          <w:sz w:val="22"/>
          <w:szCs w:val="22"/>
        </w:rPr>
        <w:t>Enter the name of the State Agency subgranting the federal award/grant.</w:t>
      </w:r>
    </w:p>
    <w:p w14:paraId="720C4D15" w14:textId="77777777"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r w:rsidRPr="003A3F4B">
        <w:rPr>
          <w:rFonts w:ascii="Arial" w:hAnsi="Arial" w:cs="Arial"/>
          <w:sz w:val="22"/>
          <w:szCs w:val="22"/>
        </w:rPr>
        <w:t>Enter the Division of the State Agency subgranting the federal award/grant, if applicable.</w:t>
      </w:r>
    </w:p>
    <w:p w14:paraId="5CF6020F" w14:textId="77777777"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bookmarkStart w:id="1" w:name="_Hlk21943957"/>
      <w:r w:rsidRPr="003A3F4B">
        <w:rPr>
          <w:rFonts w:ascii="Arial" w:hAnsi="Arial" w:cs="Arial"/>
          <w:sz w:val="22"/>
          <w:szCs w:val="22"/>
        </w:rPr>
        <w:t>Enter the name</w:t>
      </w:r>
      <w:r w:rsidR="00FC6215" w:rsidRPr="003A3F4B">
        <w:rPr>
          <w:rFonts w:ascii="Arial" w:hAnsi="Arial" w:cs="Arial"/>
          <w:sz w:val="22"/>
          <w:szCs w:val="22"/>
        </w:rPr>
        <w:t xml:space="preserve">, </w:t>
      </w:r>
      <w:r w:rsidRPr="003A3F4B">
        <w:rPr>
          <w:rFonts w:ascii="Arial" w:hAnsi="Arial" w:cs="Arial"/>
          <w:sz w:val="22"/>
          <w:szCs w:val="22"/>
        </w:rPr>
        <w:t>phone number</w:t>
      </w:r>
      <w:r w:rsidR="00FC6215" w:rsidRPr="003A3F4B">
        <w:rPr>
          <w:rFonts w:ascii="Arial" w:hAnsi="Arial" w:cs="Arial"/>
          <w:sz w:val="22"/>
          <w:szCs w:val="22"/>
        </w:rPr>
        <w:t>, and e-mail address</w:t>
      </w:r>
      <w:r w:rsidRPr="003A3F4B">
        <w:rPr>
          <w:rFonts w:ascii="Arial" w:hAnsi="Arial" w:cs="Arial"/>
          <w:sz w:val="22"/>
          <w:szCs w:val="22"/>
        </w:rPr>
        <w:t xml:space="preserve"> of the State Agency contact person for the program</w:t>
      </w:r>
      <w:r w:rsidR="00FC6215" w:rsidRPr="003A3F4B">
        <w:rPr>
          <w:rFonts w:ascii="Arial" w:hAnsi="Arial" w:cs="Arial"/>
          <w:sz w:val="22"/>
          <w:szCs w:val="22"/>
        </w:rPr>
        <w:t xml:space="preserve"> and financial</w:t>
      </w:r>
      <w:r w:rsidRPr="003A3F4B">
        <w:rPr>
          <w:rFonts w:ascii="Arial" w:hAnsi="Arial" w:cs="Arial"/>
          <w:sz w:val="22"/>
          <w:szCs w:val="22"/>
        </w:rPr>
        <w:t>.  (Include the area code)</w:t>
      </w:r>
    </w:p>
    <w:p w14:paraId="64B9D4C9" w14:textId="77777777" w:rsidR="001150F1" w:rsidRPr="003A3F4B" w:rsidRDefault="00291A4B" w:rsidP="003A3D6A">
      <w:pPr>
        <w:pStyle w:val="ListParagraph"/>
        <w:numPr>
          <w:ilvl w:val="0"/>
          <w:numId w:val="6"/>
        </w:numPr>
        <w:tabs>
          <w:tab w:val="left" w:pos="-1440"/>
          <w:tab w:val="left" w:pos="360"/>
        </w:tabs>
        <w:ind w:left="360"/>
        <w:jc w:val="both"/>
        <w:rPr>
          <w:rFonts w:ascii="Arial" w:hAnsi="Arial" w:cs="Arial"/>
          <w:sz w:val="22"/>
          <w:szCs w:val="22"/>
        </w:rPr>
      </w:pPr>
      <w:bookmarkStart w:id="2" w:name="_Hlk21944199"/>
      <w:bookmarkEnd w:id="1"/>
      <w:bookmarkEnd w:id="0"/>
      <w:r w:rsidRPr="003A3F4B">
        <w:rPr>
          <w:rFonts w:ascii="Arial" w:hAnsi="Arial" w:cs="Arial"/>
          <w:sz w:val="22"/>
          <w:szCs w:val="22"/>
        </w:rPr>
        <w:t xml:space="preserve">Enter information </w:t>
      </w:r>
      <w:r w:rsidR="00FC6215" w:rsidRPr="003A3F4B">
        <w:rPr>
          <w:rFonts w:ascii="Arial" w:hAnsi="Arial" w:cs="Arial"/>
          <w:sz w:val="22"/>
          <w:szCs w:val="22"/>
        </w:rPr>
        <w:t xml:space="preserve">on how confirmation for the amount provided to a subrecipient may be obtain (where to send </w:t>
      </w:r>
      <w:r w:rsidRPr="003A3F4B">
        <w:rPr>
          <w:rFonts w:ascii="Arial" w:hAnsi="Arial" w:cs="Arial"/>
          <w:sz w:val="22"/>
          <w:szCs w:val="22"/>
        </w:rPr>
        <w:t>confirmation letters</w:t>
      </w:r>
      <w:r w:rsidR="00FC6215" w:rsidRPr="003A3F4B">
        <w:rPr>
          <w:rFonts w:ascii="Arial" w:hAnsi="Arial" w:cs="Arial"/>
          <w:sz w:val="22"/>
          <w:szCs w:val="22"/>
        </w:rPr>
        <w:t>).  Please provide the following information, if to be mailed:</w:t>
      </w:r>
    </w:p>
    <w:bookmarkEnd w:id="2"/>
    <w:p w14:paraId="48250CF8" w14:textId="77777777" w:rsidR="001150F1" w:rsidRPr="003A3F4B" w:rsidRDefault="006D722F" w:rsidP="003A3D6A">
      <w:pPr>
        <w:tabs>
          <w:tab w:val="left" w:pos="-1440"/>
          <w:tab w:val="left" w:pos="1080"/>
        </w:tabs>
        <w:ind w:left="360" w:hanging="360"/>
        <w:jc w:val="both"/>
        <w:rPr>
          <w:rFonts w:ascii="Arial" w:hAnsi="Arial" w:cs="Arial"/>
          <w:sz w:val="22"/>
          <w:szCs w:val="22"/>
        </w:rPr>
      </w:pPr>
      <w:r w:rsidRPr="003A3F4B">
        <w:rPr>
          <w:rFonts w:ascii="Arial" w:hAnsi="Arial" w:cs="Arial"/>
          <w:sz w:val="22"/>
          <w:szCs w:val="22"/>
        </w:rPr>
        <w:tab/>
      </w:r>
      <w:r w:rsidRPr="003A3F4B">
        <w:rPr>
          <w:rFonts w:ascii="Arial" w:hAnsi="Arial" w:cs="Arial"/>
          <w:sz w:val="22"/>
          <w:szCs w:val="22"/>
        </w:rPr>
        <w:tab/>
      </w:r>
      <w:r w:rsidRPr="003A3F4B">
        <w:rPr>
          <w:rFonts w:ascii="Arial" w:hAnsi="Arial" w:cs="Arial"/>
          <w:sz w:val="22"/>
          <w:szCs w:val="22"/>
        </w:rPr>
        <w:tab/>
      </w:r>
      <w:r w:rsidR="00291A4B" w:rsidRPr="003A3F4B">
        <w:rPr>
          <w:rFonts w:ascii="Arial" w:hAnsi="Arial" w:cs="Arial"/>
          <w:sz w:val="22"/>
          <w:szCs w:val="22"/>
        </w:rPr>
        <w:t xml:space="preserve">Name </w:t>
      </w:r>
    </w:p>
    <w:p w14:paraId="506F59CA" w14:textId="77777777" w:rsidR="001150F1" w:rsidRPr="003A3F4B" w:rsidRDefault="006D722F" w:rsidP="003A3D6A">
      <w:pPr>
        <w:tabs>
          <w:tab w:val="left" w:pos="-1440"/>
          <w:tab w:val="left" w:pos="1080"/>
        </w:tabs>
        <w:ind w:left="360" w:hanging="360"/>
        <w:jc w:val="both"/>
        <w:rPr>
          <w:rFonts w:ascii="Arial" w:hAnsi="Arial" w:cs="Arial"/>
          <w:sz w:val="22"/>
          <w:szCs w:val="22"/>
        </w:rPr>
      </w:pPr>
      <w:r w:rsidRPr="003A3F4B">
        <w:rPr>
          <w:rFonts w:ascii="Arial" w:hAnsi="Arial" w:cs="Arial"/>
          <w:sz w:val="22"/>
          <w:szCs w:val="22"/>
        </w:rPr>
        <w:tab/>
      </w:r>
      <w:r w:rsidRPr="003A3F4B">
        <w:rPr>
          <w:rFonts w:ascii="Arial" w:hAnsi="Arial" w:cs="Arial"/>
          <w:sz w:val="22"/>
          <w:szCs w:val="22"/>
        </w:rPr>
        <w:tab/>
      </w:r>
      <w:r w:rsidRPr="003A3F4B">
        <w:rPr>
          <w:rFonts w:ascii="Arial" w:hAnsi="Arial" w:cs="Arial"/>
          <w:sz w:val="22"/>
          <w:szCs w:val="22"/>
        </w:rPr>
        <w:tab/>
      </w:r>
      <w:r w:rsidR="00291A4B" w:rsidRPr="003A3F4B">
        <w:rPr>
          <w:rFonts w:ascii="Arial" w:hAnsi="Arial" w:cs="Arial"/>
          <w:sz w:val="22"/>
          <w:szCs w:val="22"/>
        </w:rPr>
        <w:t>State Agency</w:t>
      </w:r>
    </w:p>
    <w:p w14:paraId="5AD47019" w14:textId="77777777" w:rsidR="001150F1" w:rsidRPr="003A3F4B" w:rsidRDefault="006D722F" w:rsidP="003A3D6A">
      <w:pPr>
        <w:tabs>
          <w:tab w:val="left" w:pos="-1440"/>
          <w:tab w:val="left" w:pos="1080"/>
        </w:tabs>
        <w:ind w:left="360" w:hanging="360"/>
        <w:jc w:val="both"/>
        <w:rPr>
          <w:rFonts w:ascii="Arial" w:hAnsi="Arial" w:cs="Arial"/>
          <w:sz w:val="22"/>
          <w:szCs w:val="22"/>
        </w:rPr>
      </w:pPr>
      <w:r w:rsidRPr="003A3F4B">
        <w:rPr>
          <w:rFonts w:ascii="Arial" w:hAnsi="Arial" w:cs="Arial"/>
          <w:sz w:val="22"/>
          <w:szCs w:val="22"/>
        </w:rPr>
        <w:tab/>
      </w:r>
      <w:r w:rsidRPr="003A3F4B">
        <w:rPr>
          <w:rFonts w:ascii="Arial" w:hAnsi="Arial" w:cs="Arial"/>
          <w:sz w:val="22"/>
          <w:szCs w:val="22"/>
        </w:rPr>
        <w:tab/>
      </w:r>
      <w:r w:rsidRPr="003A3F4B">
        <w:rPr>
          <w:rFonts w:ascii="Arial" w:hAnsi="Arial" w:cs="Arial"/>
          <w:sz w:val="22"/>
          <w:szCs w:val="22"/>
        </w:rPr>
        <w:tab/>
      </w:r>
      <w:r w:rsidR="00291A4B" w:rsidRPr="003A3F4B">
        <w:rPr>
          <w:rFonts w:ascii="Arial" w:hAnsi="Arial" w:cs="Arial"/>
          <w:sz w:val="22"/>
          <w:szCs w:val="22"/>
        </w:rPr>
        <w:t>Mailing Address</w:t>
      </w:r>
    </w:p>
    <w:p w14:paraId="22D822A5" w14:textId="179A93DE" w:rsidR="001150F1" w:rsidRPr="00BB5EA1" w:rsidRDefault="00291A4B" w:rsidP="003A3D6A">
      <w:pPr>
        <w:pStyle w:val="Heading3"/>
        <w:numPr>
          <w:ilvl w:val="0"/>
          <w:numId w:val="6"/>
        </w:numPr>
        <w:spacing w:before="120" w:after="120"/>
        <w:ind w:left="360"/>
        <w:rPr>
          <w:rFonts w:ascii="Arial" w:hAnsi="Arial" w:cs="Arial"/>
          <w:sz w:val="22"/>
          <w:szCs w:val="22"/>
        </w:rPr>
      </w:pPr>
      <w:r w:rsidRPr="00BB5EA1">
        <w:rPr>
          <w:rFonts w:ascii="Arial" w:hAnsi="Arial" w:cs="Arial"/>
          <w:sz w:val="22"/>
          <w:szCs w:val="22"/>
        </w:rPr>
        <w:t xml:space="preserve">Enter </w:t>
      </w:r>
      <w:r w:rsidR="005B4C24" w:rsidRPr="00BB5EA1">
        <w:rPr>
          <w:rFonts w:ascii="Arial" w:hAnsi="Arial" w:cs="Arial"/>
          <w:sz w:val="22"/>
          <w:szCs w:val="22"/>
        </w:rPr>
        <w:t>AL</w:t>
      </w:r>
      <w:r w:rsidRPr="00BB5EA1">
        <w:rPr>
          <w:rFonts w:ascii="Arial" w:hAnsi="Arial" w:cs="Arial"/>
          <w:sz w:val="22"/>
          <w:szCs w:val="22"/>
        </w:rPr>
        <w:t xml:space="preserve"> # of the federal program, i.e., 10.216.  If the program does not have </w:t>
      </w:r>
      <w:r w:rsidR="00AD2DBB" w:rsidRPr="00BB5EA1">
        <w:rPr>
          <w:rFonts w:ascii="Arial" w:hAnsi="Arial" w:cs="Arial"/>
          <w:sz w:val="22"/>
          <w:szCs w:val="22"/>
        </w:rPr>
        <w:t>an</w:t>
      </w:r>
      <w:r w:rsidRPr="00BB5EA1">
        <w:rPr>
          <w:rFonts w:ascii="Arial" w:hAnsi="Arial" w:cs="Arial"/>
          <w:sz w:val="22"/>
          <w:szCs w:val="22"/>
        </w:rPr>
        <w:t xml:space="preserve"> </w:t>
      </w:r>
      <w:r w:rsidR="005B4C24" w:rsidRPr="00BB5EA1">
        <w:rPr>
          <w:rFonts w:ascii="Arial" w:hAnsi="Arial" w:cs="Arial"/>
          <w:sz w:val="22"/>
          <w:szCs w:val="22"/>
        </w:rPr>
        <w:t>AL</w:t>
      </w:r>
      <w:r w:rsidRPr="00BB5EA1">
        <w:rPr>
          <w:rFonts w:ascii="Arial" w:hAnsi="Arial" w:cs="Arial"/>
          <w:sz w:val="22"/>
          <w:szCs w:val="22"/>
        </w:rPr>
        <w:t xml:space="preserve"> # then put NO</w:t>
      </w:r>
      <w:r w:rsidR="007E799A" w:rsidRPr="00BB5EA1">
        <w:rPr>
          <w:rFonts w:ascii="Arial" w:hAnsi="Arial" w:cs="Arial"/>
          <w:sz w:val="22"/>
          <w:szCs w:val="22"/>
        </w:rPr>
        <w:t xml:space="preserve"> </w:t>
      </w:r>
      <w:r w:rsidR="005B4C24" w:rsidRPr="00BB5EA1">
        <w:rPr>
          <w:rFonts w:ascii="Arial" w:hAnsi="Arial" w:cs="Arial"/>
          <w:sz w:val="22"/>
          <w:szCs w:val="22"/>
        </w:rPr>
        <w:t>ALN</w:t>
      </w:r>
      <w:r w:rsidRPr="00BB5EA1">
        <w:rPr>
          <w:rFonts w:ascii="Arial" w:hAnsi="Arial" w:cs="Arial"/>
          <w:sz w:val="22"/>
          <w:szCs w:val="22"/>
        </w:rPr>
        <w:t xml:space="preserve">.  (The instance of no </w:t>
      </w:r>
      <w:r w:rsidR="00DD4CB9" w:rsidRPr="00BB5EA1">
        <w:rPr>
          <w:rFonts w:ascii="Arial" w:hAnsi="Arial" w:cs="Arial"/>
          <w:sz w:val="22"/>
          <w:szCs w:val="22"/>
        </w:rPr>
        <w:t>AL</w:t>
      </w:r>
      <w:r w:rsidRPr="00BB5EA1">
        <w:rPr>
          <w:rFonts w:ascii="Arial" w:hAnsi="Arial" w:cs="Arial"/>
          <w:sz w:val="22"/>
          <w:szCs w:val="22"/>
        </w:rPr>
        <w:t xml:space="preserve"> # should not occur often.).  See example for positioning.  The instructions for “</w:t>
      </w:r>
      <w:r w:rsidR="00FE6248" w:rsidRPr="00BB5EA1">
        <w:rPr>
          <w:rFonts w:ascii="Arial" w:hAnsi="Arial" w:cs="Arial"/>
          <w:sz w:val="22"/>
          <w:szCs w:val="22"/>
        </w:rPr>
        <w:t xml:space="preserve">[C] &amp; </w:t>
      </w:r>
      <w:r w:rsidRPr="00BB5EA1">
        <w:rPr>
          <w:rFonts w:ascii="Arial" w:hAnsi="Arial" w:cs="Arial"/>
          <w:sz w:val="22"/>
          <w:szCs w:val="22"/>
        </w:rPr>
        <w:t>[</w:t>
      </w:r>
      <w:r w:rsidR="00FE6248" w:rsidRPr="00BB5EA1">
        <w:rPr>
          <w:rFonts w:ascii="Arial" w:hAnsi="Arial" w:cs="Arial"/>
          <w:sz w:val="22"/>
          <w:szCs w:val="22"/>
        </w:rPr>
        <w:t>K</w:t>
      </w:r>
      <w:r w:rsidRPr="00BB5EA1">
        <w:rPr>
          <w:rFonts w:ascii="Arial" w:hAnsi="Arial" w:cs="Arial"/>
          <w:sz w:val="22"/>
          <w:szCs w:val="22"/>
        </w:rPr>
        <w:t>].” apply to the first page of the supplement and all subsequent pages.</w:t>
      </w:r>
    </w:p>
    <w:p w14:paraId="519BDAF0" w14:textId="77777777" w:rsidR="001150F1" w:rsidRPr="003A3F4B" w:rsidRDefault="00291A4B" w:rsidP="008612EE">
      <w:pPr>
        <w:tabs>
          <w:tab w:val="left" w:pos="-1440"/>
          <w:tab w:val="left" w:pos="360"/>
        </w:tabs>
        <w:spacing w:before="120" w:after="120"/>
        <w:jc w:val="both"/>
        <w:rPr>
          <w:rFonts w:ascii="Arial" w:hAnsi="Arial" w:cs="Arial"/>
          <w:b/>
          <w:sz w:val="22"/>
          <w:szCs w:val="22"/>
        </w:rPr>
      </w:pPr>
      <w:r w:rsidRPr="003A3F4B">
        <w:rPr>
          <w:rFonts w:ascii="Arial" w:hAnsi="Arial" w:cs="Arial"/>
          <w:b/>
          <w:sz w:val="22"/>
          <w:szCs w:val="22"/>
        </w:rPr>
        <w:t>Subsequent Pages:</w:t>
      </w:r>
    </w:p>
    <w:p w14:paraId="05286952" w14:textId="77777777" w:rsidR="001150F1" w:rsidRPr="003A3D6A" w:rsidRDefault="00291A4B" w:rsidP="008612EE">
      <w:pPr>
        <w:tabs>
          <w:tab w:val="left" w:pos="-1440"/>
        </w:tabs>
        <w:spacing w:before="120" w:after="120"/>
        <w:rPr>
          <w:rFonts w:ascii="Arial" w:hAnsi="Arial" w:cs="Arial"/>
          <w:color w:val="0000FF"/>
          <w:sz w:val="22"/>
          <w:szCs w:val="22"/>
        </w:rPr>
      </w:pPr>
      <w:r w:rsidRPr="003A3F4B">
        <w:rPr>
          <w:rFonts w:ascii="Arial" w:hAnsi="Arial" w:cs="Arial"/>
          <w:sz w:val="22"/>
          <w:szCs w:val="22"/>
        </w:rPr>
        <w:t xml:space="preserve">See </w:t>
      </w:r>
      <w:r w:rsidRPr="003A3F4B">
        <w:rPr>
          <w:rFonts w:ascii="Arial" w:hAnsi="Arial" w:cs="Arial"/>
          <w:b/>
          <w:sz w:val="22"/>
          <w:szCs w:val="22"/>
        </w:rPr>
        <w:t>[C]</w:t>
      </w:r>
      <w:r w:rsidRPr="003A3F4B">
        <w:rPr>
          <w:rFonts w:ascii="Arial" w:hAnsi="Arial" w:cs="Arial"/>
          <w:sz w:val="22"/>
          <w:szCs w:val="22"/>
        </w:rPr>
        <w:t xml:space="preserve"> and </w:t>
      </w:r>
      <w:r w:rsidRPr="003A3F4B">
        <w:rPr>
          <w:rFonts w:ascii="Arial" w:hAnsi="Arial" w:cs="Arial"/>
          <w:b/>
          <w:sz w:val="22"/>
          <w:szCs w:val="22"/>
        </w:rPr>
        <w:t>[</w:t>
      </w:r>
      <w:r w:rsidR="00FE6248" w:rsidRPr="003A3F4B">
        <w:rPr>
          <w:rFonts w:ascii="Arial" w:hAnsi="Arial" w:cs="Arial"/>
          <w:b/>
          <w:sz w:val="22"/>
          <w:szCs w:val="22"/>
        </w:rPr>
        <w:t>K</w:t>
      </w:r>
      <w:r w:rsidRPr="003A3F4B">
        <w:rPr>
          <w:rFonts w:ascii="Arial" w:hAnsi="Arial" w:cs="Arial"/>
          <w:b/>
          <w:sz w:val="22"/>
          <w:szCs w:val="22"/>
        </w:rPr>
        <w:t>]</w:t>
      </w:r>
      <w:r w:rsidRPr="003A3F4B">
        <w:rPr>
          <w:rFonts w:ascii="Arial" w:hAnsi="Arial" w:cs="Arial"/>
          <w:sz w:val="22"/>
          <w:szCs w:val="22"/>
        </w:rPr>
        <w:t xml:space="preserve"> above.</w:t>
      </w:r>
    </w:p>
    <w:p w14:paraId="53072F78" w14:textId="77777777" w:rsidR="005D5739" w:rsidRPr="003F6E70" w:rsidRDefault="00B124FD" w:rsidP="005D5739">
      <w:pPr>
        <w:tabs>
          <w:tab w:val="left" w:pos="400"/>
          <w:tab w:val="left" w:pos="700"/>
        </w:tabs>
        <w:spacing w:before="120" w:after="120"/>
        <w:jc w:val="both"/>
        <w:rPr>
          <w:rFonts w:ascii="Arial" w:hAnsi="Arial" w:cs="Arial"/>
          <w:color w:val="0000FF"/>
          <w:sz w:val="22"/>
          <w:szCs w:val="22"/>
        </w:rPr>
      </w:pPr>
      <w:r>
        <w:rPr>
          <w:rFonts w:ascii="Arial" w:hAnsi="Arial" w:cs="Arial"/>
          <w:b/>
          <w:bCs/>
          <w:color w:val="0000FF"/>
          <w:sz w:val="22"/>
          <w:szCs w:val="22"/>
        </w:rPr>
        <w:t xml:space="preserve">I. </w:t>
      </w:r>
      <w:r w:rsidR="003A3D6A" w:rsidRPr="00B124FD">
        <w:rPr>
          <w:rFonts w:ascii="Arial" w:hAnsi="Arial" w:cs="Arial"/>
          <w:b/>
          <w:bCs/>
          <w:color w:val="0000FF"/>
          <w:sz w:val="22"/>
          <w:szCs w:val="22"/>
        </w:rPr>
        <w:t xml:space="preserve">Program Objective:  </w:t>
      </w:r>
      <w:r w:rsidR="005D5739" w:rsidRPr="003F6E70">
        <w:rPr>
          <w:rFonts w:ascii="Arial" w:hAnsi="Arial" w:cs="Arial"/>
          <w:color w:val="0000FF"/>
          <w:sz w:val="22"/>
          <w:szCs w:val="22"/>
        </w:rPr>
        <w:t xml:space="preserve">The objective may be from the perspective of the State (the program in its entirety is administered at the local level) or it may be on a more local level (i.e. federal grant money is used to fund a </w:t>
      </w:r>
      <w:proofErr w:type="gramStart"/>
      <w:r w:rsidR="005D5739" w:rsidRPr="003F6E70">
        <w:rPr>
          <w:rFonts w:ascii="Arial" w:hAnsi="Arial" w:cs="Arial"/>
          <w:color w:val="0000FF"/>
          <w:sz w:val="22"/>
          <w:szCs w:val="22"/>
        </w:rPr>
        <w:t>State</w:t>
      </w:r>
      <w:proofErr w:type="gramEnd"/>
      <w:r w:rsidR="005D5739" w:rsidRPr="003F6E70">
        <w:rPr>
          <w:rFonts w:ascii="Arial" w:hAnsi="Arial" w:cs="Arial"/>
          <w:color w:val="0000FF"/>
          <w:sz w:val="22"/>
          <w:szCs w:val="22"/>
        </w:rPr>
        <w:t xml:space="preserve"> objective/program at a local level).</w:t>
      </w:r>
    </w:p>
    <w:p w14:paraId="0D96045D" w14:textId="04481315" w:rsidR="005D5739" w:rsidRDefault="00B124FD" w:rsidP="005D5739">
      <w:pPr>
        <w:tabs>
          <w:tab w:val="left" w:pos="400"/>
          <w:tab w:val="left" w:pos="700"/>
        </w:tabs>
        <w:spacing w:before="120" w:after="120"/>
        <w:jc w:val="both"/>
        <w:rPr>
          <w:rFonts w:ascii="Arial" w:hAnsi="Arial" w:cs="Arial"/>
          <w:color w:val="0000FF"/>
          <w:sz w:val="22"/>
          <w:szCs w:val="22"/>
        </w:rPr>
      </w:pPr>
      <w:r w:rsidRPr="003F6E70">
        <w:rPr>
          <w:rFonts w:ascii="Arial" w:hAnsi="Arial" w:cs="Arial"/>
          <w:b/>
          <w:bCs/>
          <w:color w:val="0000FF"/>
          <w:sz w:val="22"/>
          <w:szCs w:val="22"/>
        </w:rPr>
        <w:t xml:space="preserve">II. </w:t>
      </w:r>
      <w:r w:rsidR="003F6E70" w:rsidRPr="003F6E70">
        <w:rPr>
          <w:rFonts w:ascii="Arial" w:hAnsi="Arial" w:cs="Arial"/>
          <w:b/>
          <w:bCs/>
          <w:color w:val="0000FF"/>
          <w:sz w:val="22"/>
          <w:szCs w:val="22"/>
        </w:rPr>
        <w:t>Program Procedures:</w:t>
      </w:r>
      <w:r w:rsidR="003F6E70" w:rsidRPr="003F6E70">
        <w:rPr>
          <w:rFonts w:ascii="Arial" w:hAnsi="Arial" w:cs="Arial"/>
          <w:color w:val="0000FF"/>
          <w:sz w:val="22"/>
          <w:szCs w:val="22"/>
        </w:rPr>
        <w:t xml:space="preserve">  </w:t>
      </w:r>
      <w:r w:rsidR="005D5739" w:rsidRPr="005D5739">
        <w:rPr>
          <w:rFonts w:ascii="Arial" w:hAnsi="Arial" w:cs="Arial"/>
          <w:color w:val="0000FF"/>
          <w:sz w:val="22"/>
          <w:szCs w:val="22"/>
        </w:rPr>
        <w:t>Prepare for the local auditor a summary of how the program is administered.</w:t>
      </w:r>
      <w:r w:rsidR="005D5739">
        <w:rPr>
          <w:rFonts w:ascii="Arial" w:hAnsi="Arial" w:cs="Arial"/>
          <w:color w:val="0000FF"/>
          <w:sz w:val="22"/>
          <w:szCs w:val="22"/>
        </w:rPr>
        <w:t xml:space="preserve"> </w:t>
      </w:r>
      <w:r w:rsidR="00FE38A0" w:rsidRPr="00B124FD">
        <w:rPr>
          <w:rFonts w:ascii="Arial" w:hAnsi="Arial" w:cs="Arial"/>
          <w:color w:val="0000FF"/>
          <w:sz w:val="22"/>
          <w:szCs w:val="22"/>
        </w:rPr>
        <w:t>This section should not include compliance requirements.</w:t>
      </w:r>
    </w:p>
    <w:p w14:paraId="3DC296D2" w14:textId="4F322ECA" w:rsidR="00B124FD" w:rsidRPr="003F6E70" w:rsidRDefault="003F6E70" w:rsidP="005D5739">
      <w:pPr>
        <w:tabs>
          <w:tab w:val="left" w:pos="400"/>
          <w:tab w:val="left" w:pos="700"/>
        </w:tabs>
        <w:spacing w:before="120" w:after="120"/>
        <w:jc w:val="both"/>
        <w:rPr>
          <w:rFonts w:ascii="Arial" w:hAnsi="Arial" w:cs="Arial"/>
          <w:color w:val="0000FF"/>
          <w:sz w:val="22"/>
          <w:szCs w:val="22"/>
        </w:rPr>
      </w:pPr>
      <w:r w:rsidRPr="003F6E70">
        <w:rPr>
          <w:rFonts w:ascii="Arial" w:hAnsi="Arial" w:cs="Arial"/>
          <w:color w:val="0000FF"/>
          <w:sz w:val="22"/>
          <w:szCs w:val="22"/>
        </w:rPr>
        <w:t>If there is pertinent information available on an agency website or in an agency publication that will assist the auditor in understanding the program, also include in “Program Procedures” a subsection titled “Availability of Other Program Information.” In that subsection, provide a name and description of and publications and valid URLs for website(s).</w:t>
      </w:r>
    </w:p>
    <w:p w14:paraId="62939564" w14:textId="267C0C5F" w:rsidR="00F86B5C" w:rsidRPr="00BB5EA1" w:rsidRDefault="00F86B5C" w:rsidP="008612EE">
      <w:pPr>
        <w:tabs>
          <w:tab w:val="left" w:pos="-1440"/>
        </w:tabs>
        <w:spacing w:before="120" w:after="120"/>
        <w:jc w:val="both"/>
        <w:rPr>
          <w:rFonts w:ascii="Arial" w:hAnsi="Arial" w:cs="Arial"/>
          <w:bCs/>
          <w:sz w:val="22"/>
          <w:szCs w:val="22"/>
        </w:rPr>
      </w:pPr>
      <w:r w:rsidRPr="00BB5EA1">
        <w:rPr>
          <w:rFonts w:ascii="Arial" w:hAnsi="Arial" w:cs="Arial"/>
          <w:b/>
          <w:sz w:val="22"/>
          <w:szCs w:val="22"/>
        </w:rPr>
        <w:t>III. Compliance Requirements</w:t>
      </w:r>
      <w:r w:rsidR="00160188" w:rsidRPr="00BB5EA1">
        <w:rPr>
          <w:rFonts w:ascii="Arial" w:hAnsi="Arial" w:cs="Arial"/>
          <w:b/>
          <w:sz w:val="22"/>
          <w:szCs w:val="22"/>
        </w:rPr>
        <w:t xml:space="preserve"> matrix:  </w:t>
      </w:r>
      <w:r w:rsidR="00160188" w:rsidRPr="00BB5EA1">
        <w:rPr>
          <w:rFonts w:ascii="Arial" w:hAnsi="Arial" w:cs="Arial"/>
          <w:bCs/>
          <w:sz w:val="22"/>
          <w:szCs w:val="22"/>
        </w:rPr>
        <w:t>I</w:t>
      </w:r>
      <w:r w:rsidRPr="00BB5EA1">
        <w:rPr>
          <w:rFonts w:ascii="Arial" w:hAnsi="Arial" w:cs="Arial"/>
          <w:bCs/>
          <w:sz w:val="22"/>
          <w:szCs w:val="22"/>
        </w:rPr>
        <w:t xml:space="preserve">ndicate </w:t>
      </w:r>
      <w:r w:rsidR="00160188" w:rsidRPr="00BB5EA1">
        <w:rPr>
          <w:rFonts w:ascii="Arial" w:hAnsi="Arial" w:cs="Arial"/>
          <w:bCs/>
          <w:sz w:val="22"/>
          <w:szCs w:val="22"/>
        </w:rPr>
        <w:t xml:space="preserve">by a “Y” or “N” </w:t>
      </w:r>
      <w:r w:rsidR="00304FEF" w:rsidRPr="00BB5EA1">
        <w:rPr>
          <w:rFonts w:ascii="Arial" w:hAnsi="Arial" w:cs="Arial"/>
          <w:bCs/>
          <w:sz w:val="22"/>
          <w:szCs w:val="22"/>
        </w:rPr>
        <w:t xml:space="preserve">for </w:t>
      </w:r>
      <w:r w:rsidRPr="00BB5EA1">
        <w:rPr>
          <w:rFonts w:ascii="Arial" w:hAnsi="Arial" w:cs="Arial"/>
          <w:bCs/>
          <w:sz w:val="22"/>
          <w:szCs w:val="22"/>
        </w:rPr>
        <w:t xml:space="preserve">the Type of Compliance Requirements </w:t>
      </w:r>
      <w:r w:rsidR="00A34B9A" w:rsidRPr="00A34B9A">
        <w:rPr>
          <w:rFonts w:ascii="Arial" w:hAnsi="Arial" w:cs="Arial"/>
          <w:bCs/>
          <w:color w:val="0000FF"/>
          <w:sz w:val="22"/>
          <w:szCs w:val="22"/>
        </w:rPr>
        <w:t xml:space="preserve">(Types) </w:t>
      </w:r>
      <w:r w:rsidR="008612EE" w:rsidRPr="00BB5EA1">
        <w:rPr>
          <w:rFonts w:ascii="Arial" w:hAnsi="Arial" w:cs="Arial"/>
          <w:bCs/>
          <w:sz w:val="22"/>
          <w:szCs w:val="22"/>
        </w:rPr>
        <w:t xml:space="preserve">on the matrix provided </w:t>
      </w:r>
      <w:r w:rsidRPr="008612EE">
        <w:rPr>
          <w:rFonts w:ascii="Arial" w:hAnsi="Arial" w:cs="Arial"/>
          <w:bCs/>
          <w:color w:val="0000FF"/>
          <w:sz w:val="22"/>
          <w:szCs w:val="22"/>
        </w:rPr>
        <w:t>that a</w:t>
      </w:r>
      <w:r w:rsidR="008612EE" w:rsidRPr="008612EE">
        <w:rPr>
          <w:rFonts w:ascii="Arial" w:hAnsi="Arial" w:cs="Arial"/>
          <w:bCs/>
          <w:color w:val="0000FF"/>
          <w:sz w:val="22"/>
          <w:szCs w:val="22"/>
        </w:rPr>
        <w:t xml:space="preserve">re </w:t>
      </w:r>
      <w:bookmarkStart w:id="3" w:name="_Hlk204843863"/>
      <w:r w:rsidR="008612EE" w:rsidRPr="008612EE">
        <w:rPr>
          <w:rFonts w:ascii="Arial" w:hAnsi="Arial" w:cs="Arial"/>
          <w:bCs/>
          <w:color w:val="0000FF"/>
          <w:sz w:val="22"/>
          <w:szCs w:val="22"/>
        </w:rPr>
        <w:t xml:space="preserve">subject to the audit for </w:t>
      </w:r>
      <w:r w:rsidRPr="008612EE">
        <w:rPr>
          <w:rFonts w:ascii="Arial" w:hAnsi="Arial" w:cs="Arial"/>
          <w:bCs/>
          <w:color w:val="0000FF"/>
          <w:sz w:val="22"/>
          <w:szCs w:val="22"/>
        </w:rPr>
        <w:t>the program</w:t>
      </w:r>
      <w:bookmarkEnd w:id="3"/>
      <w:r w:rsidR="008612EE">
        <w:rPr>
          <w:rFonts w:ascii="Arial" w:hAnsi="Arial" w:cs="Arial"/>
          <w:bCs/>
          <w:sz w:val="22"/>
          <w:szCs w:val="22"/>
        </w:rPr>
        <w:t xml:space="preserve">. </w:t>
      </w:r>
      <w:r w:rsidRPr="00BB5EA1">
        <w:rPr>
          <w:rFonts w:ascii="Arial" w:hAnsi="Arial" w:cs="Arial"/>
          <w:bCs/>
          <w:sz w:val="22"/>
          <w:szCs w:val="22"/>
        </w:rPr>
        <w:t xml:space="preserve"> If the program is included in </w:t>
      </w:r>
      <w:r w:rsidR="00E66C98" w:rsidRPr="00BB5EA1">
        <w:rPr>
          <w:rFonts w:ascii="Arial" w:hAnsi="Arial" w:cs="Arial"/>
          <w:bCs/>
          <w:sz w:val="22"/>
          <w:szCs w:val="22"/>
        </w:rPr>
        <w:t xml:space="preserve">Part 2 of the OMB </w:t>
      </w:r>
      <w:r w:rsidRPr="00BB5EA1">
        <w:rPr>
          <w:rFonts w:ascii="Arial" w:hAnsi="Arial" w:cs="Arial"/>
          <w:bCs/>
          <w:sz w:val="22"/>
          <w:szCs w:val="22"/>
        </w:rPr>
        <w:t xml:space="preserve">Compliance Supplement, then the federal agency has </w:t>
      </w:r>
      <w:r w:rsidR="00160188" w:rsidRPr="00BB5EA1">
        <w:rPr>
          <w:rFonts w:ascii="Arial" w:hAnsi="Arial" w:cs="Arial"/>
          <w:bCs/>
          <w:sz w:val="22"/>
          <w:szCs w:val="22"/>
        </w:rPr>
        <w:t>determined</w:t>
      </w:r>
      <w:r w:rsidRPr="00BB5EA1">
        <w:rPr>
          <w:rFonts w:ascii="Arial" w:hAnsi="Arial" w:cs="Arial"/>
          <w:bCs/>
          <w:sz w:val="22"/>
          <w:szCs w:val="22"/>
        </w:rPr>
        <w:t xml:space="preserve"> what Type of Compliance Requirements </w:t>
      </w:r>
      <w:r w:rsidR="008612EE" w:rsidRPr="008612EE">
        <w:rPr>
          <w:rFonts w:ascii="Arial" w:hAnsi="Arial" w:cs="Arial"/>
          <w:bCs/>
          <w:color w:val="0000FF"/>
          <w:sz w:val="22"/>
          <w:szCs w:val="22"/>
        </w:rPr>
        <w:t>that are to be tested</w:t>
      </w:r>
      <w:r w:rsidRPr="00BB5EA1">
        <w:rPr>
          <w:rFonts w:ascii="Arial" w:hAnsi="Arial" w:cs="Arial"/>
          <w:bCs/>
          <w:sz w:val="22"/>
          <w:szCs w:val="22"/>
        </w:rPr>
        <w:t xml:space="preserve">.  A State Agency can add </w:t>
      </w:r>
      <w:r w:rsidR="00E66C98" w:rsidRPr="00BB5EA1">
        <w:rPr>
          <w:rFonts w:ascii="Arial" w:hAnsi="Arial" w:cs="Arial"/>
          <w:bCs/>
          <w:sz w:val="22"/>
          <w:szCs w:val="22"/>
        </w:rPr>
        <w:t xml:space="preserve">a </w:t>
      </w:r>
      <w:r w:rsidRPr="00BB5EA1">
        <w:rPr>
          <w:rFonts w:ascii="Arial" w:hAnsi="Arial" w:cs="Arial"/>
          <w:bCs/>
          <w:sz w:val="22"/>
          <w:szCs w:val="22"/>
        </w:rPr>
        <w:t xml:space="preserve">Type of Compliance Requirement </w:t>
      </w:r>
      <w:r w:rsidR="00E66C98" w:rsidRPr="00BB5EA1">
        <w:rPr>
          <w:rFonts w:ascii="Arial" w:hAnsi="Arial" w:cs="Arial"/>
          <w:bCs/>
          <w:sz w:val="22"/>
          <w:szCs w:val="22"/>
        </w:rPr>
        <w:t xml:space="preserve">to the program, if applicable, but </w:t>
      </w:r>
      <w:r w:rsidRPr="00BB5EA1">
        <w:rPr>
          <w:rFonts w:ascii="Arial" w:hAnsi="Arial" w:cs="Arial"/>
          <w:bCs/>
          <w:sz w:val="22"/>
          <w:szCs w:val="22"/>
        </w:rPr>
        <w:t xml:space="preserve">cannot change the </w:t>
      </w:r>
      <w:r w:rsidR="008612EE" w:rsidRPr="008612EE">
        <w:rPr>
          <w:rFonts w:ascii="Arial" w:hAnsi="Arial" w:cs="Arial"/>
          <w:bCs/>
          <w:color w:val="0000FF"/>
          <w:sz w:val="22"/>
          <w:szCs w:val="22"/>
        </w:rPr>
        <w:t>federal</w:t>
      </w:r>
      <w:r w:rsidR="008612EE">
        <w:rPr>
          <w:rFonts w:ascii="Arial" w:hAnsi="Arial" w:cs="Arial"/>
          <w:bCs/>
          <w:sz w:val="22"/>
          <w:szCs w:val="22"/>
        </w:rPr>
        <w:t xml:space="preserve"> </w:t>
      </w:r>
      <w:r w:rsidRPr="00BB5EA1">
        <w:rPr>
          <w:rFonts w:ascii="Arial" w:hAnsi="Arial" w:cs="Arial"/>
          <w:bCs/>
          <w:sz w:val="22"/>
          <w:szCs w:val="22"/>
        </w:rPr>
        <w:t xml:space="preserve">requirement, if it is not applicable </w:t>
      </w:r>
      <w:r w:rsidR="008612EE" w:rsidRPr="008612EE">
        <w:rPr>
          <w:rFonts w:ascii="Arial" w:hAnsi="Arial" w:cs="Arial"/>
          <w:bCs/>
          <w:color w:val="0000FF"/>
          <w:sz w:val="22"/>
          <w:szCs w:val="22"/>
        </w:rPr>
        <w:t xml:space="preserve">or to be tested </w:t>
      </w:r>
      <w:r w:rsidRPr="00BB5EA1">
        <w:rPr>
          <w:rFonts w:ascii="Arial" w:hAnsi="Arial" w:cs="Arial"/>
          <w:bCs/>
          <w:sz w:val="22"/>
          <w:szCs w:val="22"/>
        </w:rPr>
        <w:t>at the local level</w:t>
      </w:r>
      <w:r w:rsidR="00E66C98" w:rsidRPr="00BB5EA1">
        <w:rPr>
          <w:rFonts w:ascii="Arial" w:hAnsi="Arial" w:cs="Arial"/>
          <w:bCs/>
          <w:sz w:val="22"/>
          <w:szCs w:val="22"/>
        </w:rPr>
        <w:t>.</w:t>
      </w:r>
    </w:p>
    <w:p w14:paraId="1CE8F1E1" w14:textId="4EF50CDE" w:rsidR="00E66C98" w:rsidRPr="00BB5EA1" w:rsidRDefault="00E66C98" w:rsidP="008612EE">
      <w:pPr>
        <w:tabs>
          <w:tab w:val="left" w:pos="-1440"/>
        </w:tabs>
        <w:spacing w:before="120" w:after="120"/>
        <w:jc w:val="both"/>
        <w:rPr>
          <w:rFonts w:ascii="Arial" w:hAnsi="Arial" w:cs="Arial"/>
          <w:bCs/>
          <w:sz w:val="22"/>
          <w:szCs w:val="22"/>
        </w:rPr>
      </w:pPr>
      <w:r w:rsidRPr="00BB5EA1">
        <w:rPr>
          <w:rFonts w:ascii="Arial" w:hAnsi="Arial" w:cs="Arial"/>
          <w:bCs/>
          <w:sz w:val="22"/>
          <w:szCs w:val="22"/>
        </w:rPr>
        <w:t xml:space="preserve">If there is no program listed in Part 2, then the State Agency must determine the Type of Compliance Requirements that </w:t>
      </w:r>
      <w:r w:rsidR="008612EE" w:rsidRPr="008612EE">
        <w:rPr>
          <w:rFonts w:ascii="Arial" w:hAnsi="Arial" w:cs="Arial"/>
          <w:bCs/>
          <w:color w:val="0000FF"/>
          <w:sz w:val="22"/>
          <w:szCs w:val="22"/>
        </w:rPr>
        <w:t xml:space="preserve">are </w:t>
      </w:r>
      <w:bookmarkStart w:id="4" w:name="_Hlk204843784"/>
      <w:r w:rsidR="008612EE" w:rsidRPr="008612EE">
        <w:rPr>
          <w:rFonts w:ascii="Arial" w:hAnsi="Arial" w:cs="Arial"/>
          <w:bCs/>
          <w:color w:val="0000FF"/>
          <w:sz w:val="22"/>
          <w:szCs w:val="22"/>
        </w:rPr>
        <w:t>subject to the audit for the program</w:t>
      </w:r>
      <w:bookmarkEnd w:id="4"/>
      <w:r w:rsidR="008612EE" w:rsidRPr="00BB5EA1">
        <w:rPr>
          <w:rFonts w:ascii="Arial" w:hAnsi="Arial" w:cs="Arial"/>
          <w:bCs/>
          <w:sz w:val="22"/>
          <w:szCs w:val="22"/>
        </w:rPr>
        <w:t xml:space="preserve"> </w:t>
      </w:r>
      <w:r w:rsidRPr="00BB5EA1">
        <w:rPr>
          <w:rFonts w:ascii="Arial" w:hAnsi="Arial" w:cs="Arial"/>
          <w:bCs/>
          <w:sz w:val="22"/>
          <w:szCs w:val="22"/>
        </w:rPr>
        <w:t>at the local level.</w:t>
      </w:r>
    </w:p>
    <w:p w14:paraId="5E88BAE7" w14:textId="5D385B59" w:rsidR="00304FEF" w:rsidRPr="00BB5EA1" w:rsidRDefault="00304FEF" w:rsidP="00DD0509">
      <w:pPr>
        <w:tabs>
          <w:tab w:val="left" w:pos="-1440"/>
        </w:tabs>
        <w:spacing w:before="120" w:after="120"/>
        <w:rPr>
          <w:rFonts w:ascii="Arial" w:hAnsi="Arial" w:cs="Arial"/>
          <w:bCs/>
          <w:sz w:val="22"/>
          <w:szCs w:val="22"/>
        </w:rPr>
      </w:pPr>
      <w:r w:rsidRPr="00BB5EA1">
        <w:rPr>
          <w:rFonts w:ascii="Arial" w:hAnsi="Arial" w:cs="Arial"/>
          <w:bCs/>
          <w:sz w:val="22"/>
          <w:szCs w:val="22"/>
        </w:rPr>
        <w:lastRenderedPageBreak/>
        <w:t xml:space="preserve">For State Agencies that have issued a Crosscutting supplement, if the program is </w:t>
      </w:r>
      <w:r w:rsidR="008612EE" w:rsidRPr="008612EE">
        <w:rPr>
          <w:rFonts w:ascii="Arial" w:hAnsi="Arial" w:cs="Arial"/>
          <w:bCs/>
          <w:color w:val="0000FF"/>
          <w:sz w:val="22"/>
          <w:szCs w:val="22"/>
        </w:rPr>
        <w:t xml:space="preserve">subject to the audit </w:t>
      </w:r>
      <w:r w:rsidR="008612EE">
        <w:rPr>
          <w:rFonts w:ascii="Arial" w:hAnsi="Arial" w:cs="Arial"/>
          <w:bCs/>
          <w:color w:val="0000FF"/>
          <w:sz w:val="22"/>
          <w:szCs w:val="22"/>
        </w:rPr>
        <w:t xml:space="preserve">requirements </w:t>
      </w:r>
      <w:r w:rsidR="008612EE" w:rsidRPr="008612EE">
        <w:rPr>
          <w:rFonts w:ascii="Arial" w:hAnsi="Arial" w:cs="Arial"/>
          <w:bCs/>
          <w:sz w:val="22"/>
          <w:szCs w:val="22"/>
        </w:rPr>
        <w:t>in</w:t>
      </w:r>
      <w:r w:rsidR="008612EE">
        <w:rPr>
          <w:rFonts w:ascii="Arial" w:hAnsi="Arial" w:cs="Arial"/>
          <w:bCs/>
          <w:color w:val="0000FF"/>
          <w:sz w:val="22"/>
          <w:szCs w:val="22"/>
        </w:rPr>
        <w:t xml:space="preserve"> </w:t>
      </w:r>
      <w:r w:rsidRPr="00BB5EA1">
        <w:rPr>
          <w:rFonts w:ascii="Arial" w:hAnsi="Arial" w:cs="Arial"/>
          <w:bCs/>
          <w:sz w:val="22"/>
          <w:szCs w:val="22"/>
        </w:rPr>
        <w:t>the Crosscutting supplement, place a “Y” on the matrix. (A Crosscutting Supplement is currently issued only by DHHS-DSS</w:t>
      </w:r>
      <w:r w:rsidR="00A665C4" w:rsidRPr="00BB5EA1">
        <w:rPr>
          <w:rFonts w:ascii="Arial" w:hAnsi="Arial" w:cs="Arial"/>
          <w:bCs/>
          <w:sz w:val="22"/>
          <w:szCs w:val="22"/>
        </w:rPr>
        <w:t>,</w:t>
      </w:r>
      <w:r w:rsidRPr="00BB5EA1">
        <w:rPr>
          <w:rFonts w:ascii="Arial" w:hAnsi="Arial" w:cs="Arial"/>
          <w:bCs/>
          <w:sz w:val="22"/>
          <w:szCs w:val="22"/>
        </w:rPr>
        <w:t xml:space="preserve"> </w:t>
      </w:r>
      <w:r w:rsidR="00A665C4" w:rsidRPr="00BB5EA1">
        <w:rPr>
          <w:rFonts w:ascii="Arial" w:hAnsi="Arial" w:cs="Arial"/>
          <w:bCs/>
          <w:sz w:val="22"/>
          <w:szCs w:val="22"/>
        </w:rPr>
        <w:t>DHHS-</w:t>
      </w:r>
      <w:r w:rsidRPr="00BB5EA1">
        <w:rPr>
          <w:rFonts w:ascii="Arial" w:hAnsi="Arial" w:cs="Arial"/>
          <w:bCs/>
          <w:sz w:val="22"/>
          <w:szCs w:val="22"/>
        </w:rPr>
        <w:t>DMHDDSAS, and DPI.  The FederalTemplate-CC programs.docx should be used)</w:t>
      </w:r>
      <w:r w:rsidR="003A3F4B" w:rsidRPr="00BB5EA1">
        <w:rPr>
          <w:rFonts w:ascii="Arial" w:hAnsi="Arial" w:cs="Arial"/>
          <w:bCs/>
          <w:sz w:val="22"/>
          <w:szCs w:val="22"/>
        </w:rPr>
        <w:t>.</w:t>
      </w:r>
    </w:p>
    <w:p w14:paraId="13B002E9" w14:textId="1CEF48A0" w:rsidR="003F6E70" w:rsidRDefault="00160188" w:rsidP="008612EE">
      <w:pPr>
        <w:tabs>
          <w:tab w:val="left" w:pos="-1440"/>
        </w:tabs>
        <w:spacing w:before="120" w:after="120"/>
        <w:jc w:val="both"/>
        <w:rPr>
          <w:rFonts w:ascii="Arial" w:hAnsi="Arial" w:cs="Arial"/>
          <w:bCs/>
          <w:sz w:val="22"/>
          <w:szCs w:val="22"/>
        </w:rPr>
      </w:pPr>
      <w:r w:rsidRPr="00BB5EA1">
        <w:rPr>
          <w:rFonts w:ascii="Arial" w:hAnsi="Arial" w:cs="Arial"/>
          <w:b/>
          <w:sz w:val="22"/>
          <w:szCs w:val="22"/>
        </w:rPr>
        <w:t xml:space="preserve">Compliance Requirements A – N: </w:t>
      </w:r>
      <w:r w:rsidRPr="00BB5EA1">
        <w:rPr>
          <w:rFonts w:ascii="Arial" w:hAnsi="Arial" w:cs="Arial"/>
          <w:bCs/>
          <w:sz w:val="22"/>
          <w:szCs w:val="22"/>
        </w:rPr>
        <w:t xml:space="preserve"> </w:t>
      </w:r>
      <w:r w:rsidR="00E66C98" w:rsidRPr="00BB5EA1">
        <w:rPr>
          <w:rFonts w:ascii="Arial" w:hAnsi="Arial" w:cs="Arial"/>
          <w:bCs/>
          <w:sz w:val="22"/>
          <w:szCs w:val="22"/>
        </w:rPr>
        <w:t xml:space="preserve">Under each Type of Compliance Requirement listed, prepare for the local auditor, the requirements that are </w:t>
      </w:r>
      <w:r w:rsidR="008612EE" w:rsidRPr="008612EE">
        <w:rPr>
          <w:rFonts w:ascii="Arial" w:hAnsi="Arial" w:cs="Arial"/>
          <w:bCs/>
          <w:color w:val="0000FF"/>
          <w:sz w:val="22"/>
          <w:szCs w:val="22"/>
        </w:rPr>
        <w:t>subject to the audit for the program</w:t>
      </w:r>
      <w:r w:rsidR="008612EE">
        <w:rPr>
          <w:rFonts w:ascii="Arial" w:hAnsi="Arial" w:cs="Arial"/>
          <w:bCs/>
          <w:color w:val="0000FF"/>
          <w:sz w:val="22"/>
          <w:szCs w:val="22"/>
        </w:rPr>
        <w:t>.</w:t>
      </w:r>
      <w:r w:rsidRPr="00BB5EA1">
        <w:rPr>
          <w:rFonts w:ascii="Arial" w:hAnsi="Arial" w:cs="Arial"/>
          <w:bCs/>
          <w:sz w:val="22"/>
          <w:szCs w:val="22"/>
        </w:rPr>
        <w:t xml:space="preserve">  </w:t>
      </w:r>
      <w:r w:rsidR="00304FEF" w:rsidRPr="00BB5EA1">
        <w:rPr>
          <w:rFonts w:ascii="Arial" w:hAnsi="Arial" w:cs="Arial"/>
          <w:bCs/>
          <w:sz w:val="22"/>
          <w:szCs w:val="22"/>
        </w:rPr>
        <w:t xml:space="preserve">If the </w:t>
      </w:r>
      <w:r w:rsidR="003A3F4B" w:rsidRPr="00BB5EA1">
        <w:rPr>
          <w:rFonts w:ascii="Arial" w:hAnsi="Arial" w:cs="Arial"/>
          <w:bCs/>
          <w:sz w:val="22"/>
          <w:szCs w:val="22"/>
        </w:rPr>
        <w:t xml:space="preserve">federal agency has indicated a Y” in Part 2, but the requirements are not passed to the local level, then </w:t>
      </w:r>
      <w:r w:rsidR="00D745F5" w:rsidRPr="00BB5EA1">
        <w:rPr>
          <w:rFonts w:ascii="Arial" w:hAnsi="Arial" w:cs="Arial"/>
          <w:bCs/>
          <w:sz w:val="22"/>
          <w:szCs w:val="22"/>
        </w:rPr>
        <w:t>note</w:t>
      </w:r>
      <w:r w:rsidR="003A3F4B" w:rsidRPr="00BB5EA1">
        <w:rPr>
          <w:rFonts w:ascii="Arial" w:hAnsi="Arial" w:cs="Arial"/>
          <w:bCs/>
          <w:sz w:val="22"/>
          <w:szCs w:val="22"/>
        </w:rPr>
        <w:t xml:space="preserve"> “not applicable at local level”</w:t>
      </w:r>
      <w:r w:rsidR="00D745F5" w:rsidRPr="00BB5EA1">
        <w:rPr>
          <w:rFonts w:ascii="Arial" w:hAnsi="Arial" w:cs="Arial"/>
          <w:bCs/>
          <w:sz w:val="22"/>
          <w:szCs w:val="22"/>
        </w:rPr>
        <w:t xml:space="preserve"> under the Type.  </w:t>
      </w:r>
      <w:r w:rsidR="003A3F4B" w:rsidRPr="00BB5EA1">
        <w:rPr>
          <w:rFonts w:ascii="Arial" w:hAnsi="Arial" w:cs="Arial"/>
          <w:bCs/>
          <w:sz w:val="22"/>
          <w:szCs w:val="22"/>
        </w:rPr>
        <w:t xml:space="preserve">If </w:t>
      </w:r>
      <w:r w:rsidR="00D745F5" w:rsidRPr="00BB5EA1">
        <w:rPr>
          <w:rFonts w:ascii="Arial" w:hAnsi="Arial" w:cs="Arial"/>
          <w:bCs/>
          <w:sz w:val="22"/>
          <w:szCs w:val="22"/>
        </w:rPr>
        <w:t xml:space="preserve">the Type </w:t>
      </w:r>
      <w:r w:rsidR="00527C01" w:rsidRPr="00BB5EA1">
        <w:rPr>
          <w:rFonts w:ascii="Arial" w:hAnsi="Arial" w:cs="Arial"/>
          <w:bCs/>
          <w:sz w:val="22"/>
          <w:szCs w:val="22"/>
        </w:rPr>
        <w:t>has an</w:t>
      </w:r>
      <w:r w:rsidR="00D745F5" w:rsidRPr="00BB5EA1">
        <w:rPr>
          <w:rFonts w:ascii="Arial" w:hAnsi="Arial" w:cs="Arial"/>
          <w:bCs/>
          <w:sz w:val="22"/>
          <w:szCs w:val="22"/>
        </w:rPr>
        <w:t xml:space="preserve"> “N” on the matrix, the type can </w:t>
      </w:r>
      <w:r w:rsidR="00527C01" w:rsidRPr="00BB5EA1">
        <w:rPr>
          <w:rFonts w:ascii="Arial" w:hAnsi="Arial" w:cs="Arial"/>
          <w:bCs/>
          <w:sz w:val="22"/>
          <w:szCs w:val="22"/>
        </w:rPr>
        <w:t xml:space="preserve">either </w:t>
      </w:r>
      <w:r w:rsidR="00D745F5" w:rsidRPr="00BB5EA1">
        <w:rPr>
          <w:rFonts w:ascii="Arial" w:hAnsi="Arial" w:cs="Arial"/>
          <w:bCs/>
          <w:sz w:val="22"/>
          <w:szCs w:val="22"/>
        </w:rPr>
        <w:t>be removed or note</w:t>
      </w:r>
      <w:r w:rsidR="00A665C4" w:rsidRPr="00BB5EA1">
        <w:rPr>
          <w:rFonts w:ascii="Arial" w:hAnsi="Arial" w:cs="Arial"/>
          <w:bCs/>
          <w:sz w:val="22"/>
          <w:szCs w:val="22"/>
        </w:rPr>
        <w:t>d as</w:t>
      </w:r>
      <w:r w:rsidR="00D745F5" w:rsidRPr="00BB5EA1">
        <w:rPr>
          <w:rFonts w:ascii="Arial" w:hAnsi="Arial" w:cs="Arial"/>
          <w:bCs/>
          <w:sz w:val="22"/>
          <w:szCs w:val="22"/>
        </w:rPr>
        <w:t xml:space="preserve"> “not applicable.”</w:t>
      </w:r>
    </w:p>
    <w:p w14:paraId="4FE5A727" w14:textId="4CF3822C" w:rsidR="00A34B9A" w:rsidRPr="00A34B9A" w:rsidRDefault="00A34B9A" w:rsidP="00A34B9A">
      <w:pPr>
        <w:tabs>
          <w:tab w:val="left" w:pos="400"/>
        </w:tabs>
        <w:spacing w:before="120" w:after="120"/>
        <w:jc w:val="both"/>
        <w:rPr>
          <w:rFonts w:ascii="Arial" w:hAnsi="Arial" w:cs="Arial"/>
          <w:color w:val="0000FF"/>
          <w:sz w:val="22"/>
          <w:szCs w:val="22"/>
        </w:rPr>
      </w:pPr>
      <w:r w:rsidRPr="00A34B9A">
        <w:rPr>
          <w:rFonts w:ascii="Arial" w:hAnsi="Arial" w:cs="Arial"/>
          <w:color w:val="0000FF"/>
          <w:sz w:val="22"/>
          <w:szCs w:val="22"/>
        </w:rPr>
        <w:t>I</w:t>
      </w:r>
      <w:r w:rsidRPr="00754FE9">
        <w:rPr>
          <w:rFonts w:ascii="Arial" w:hAnsi="Arial" w:cs="Arial"/>
          <w:color w:val="0000FF"/>
          <w:sz w:val="22"/>
          <w:szCs w:val="22"/>
        </w:rPr>
        <w:t>f</w:t>
      </w:r>
      <w:r w:rsidRPr="00A34B9A">
        <w:rPr>
          <w:rFonts w:ascii="Arial" w:hAnsi="Arial" w:cs="Arial"/>
          <w:color w:val="0000FF"/>
          <w:sz w:val="22"/>
          <w:szCs w:val="22"/>
        </w:rPr>
        <w:t xml:space="preserve"> all the information that is necessary for the local auditors to audit this requirement </w:t>
      </w:r>
      <w:r w:rsidR="00754FE9">
        <w:rPr>
          <w:rFonts w:ascii="Arial" w:hAnsi="Arial" w:cs="Arial"/>
          <w:color w:val="0000FF"/>
          <w:sz w:val="22"/>
          <w:szCs w:val="22"/>
        </w:rPr>
        <w:t xml:space="preserve">is </w:t>
      </w:r>
      <w:r w:rsidRPr="00A34B9A">
        <w:rPr>
          <w:rFonts w:ascii="Arial" w:hAnsi="Arial" w:cs="Arial"/>
          <w:color w:val="0000FF"/>
          <w:sz w:val="22"/>
          <w:szCs w:val="22"/>
        </w:rPr>
        <w:t>found in Section A, Part 3</w:t>
      </w:r>
      <w:r w:rsidRPr="00754FE9">
        <w:rPr>
          <w:rFonts w:ascii="Arial" w:hAnsi="Arial" w:cs="Arial"/>
          <w:color w:val="0000FF"/>
          <w:sz w:val="22"/>
          <w:szCs w:val="22"/>
        </w:rPr>
        <w:t xml:space="preserve">, </w:t>
      </w:r>
      <w:r w:rsidRPr="00A34B9A">
        <w:rPr>
          <w:rFonts w:ascii="Arial" w:hAnsi="Arial" w:cs="Arial"/>
          <w:color w:val="0000FF"/>
          <w:sz w:val="22"/>
          <w:szCs w:val="22"/>
        </w:rPr>
        <w:t>the agency staff need not address the requirement on the individual program supplement.</w:t>
      </w:r>
      <w:r w:rsidRPr="00754FE9">
        <w:rPr>
          <w:rFonts w:ascii="Arial" w:hAnsi="Arial" w:cs="Arial"/>
          <w:color w:val="0000FF"/>
          <w:sz w:val="22"/>
          <w:szCs w:val="22"/>
        </w:rPr>
        <w:t xml:space="preserve">  If </w:t>
      </w:r>
      <w:r w:rsidRPr="00A34B9A">
        <w:rPr>
          <w:rFonts w:ascii="Arial" w:hAnsi="Arial" w:cs="Arial"/>
          <w:color w:val="0000FF"/>
          <w:sz w:val="22"/>
          <w:szCs w:val="22"/>
        </w:rPr>
        <w:t xml:space="preserve">the </w:t>
      </w:r>
      <w:proofErr w:type="spellStart"/>
      <w:r w:rsidRPr="00A34B9A">
        <w:rPr>
          <w:rFonts w:ascii="Arial" w:hAnsi="Arial" w:cs="Arial"/>
          <w:color w:val="0000FF"/>
          <w:sz w:val="22"/>
          <w:szCs w:val="22"/>
        </w:rPr>
        <w:t>subgranting</w:t>
      </w:r>
      <w:proofErr w:type="spellEnd"/>
      <w:r w:rsidRPr="00A34B9A">
        <w:rPr>
          <w:rFonts w:ascii="Arial" w:hAnsi="Arial" w:cs="Arial"/>
          <w:color w:val="0000FF"/>
          <w:sz w:val="22"/>
          <w:szCs w:val="22"/>
        </w:rPr>
        <w:t xml:space="preserve"> agency imposed additional requirements of their own on the program, the details of the requirements should be written on the individual program supplement and addressed as being State imposed.</w:t>
      </w:r>
    </w:p>
    <w:p w14:paraId="133B2A77" w14:textId="271912B3" w:rsidR="00A34B9A" w:rsidRPr="00754FE9" w:rsidRDefault="00A34B9A" w:rsidP="008612EE">
      <w:pPr>
        <w:tabs>
          <w:tab w:val="left" w:pos="-1440"/>
        </w:tabs>
        <w:spacing w:before="120" w:after="120"/>
        <w:jc w:val="both"/>
        <w:rPr>
          <w:rFonts w:ascii="Arial" w:hAnsi="Arial" w:cs="Arial"/>
          <w:bCs/>
          <w:color w:val="0000FF"/>
          <w:sz w:val="22"/>
          <w:szCs w:val="22"/>
        </w:rPr>
      </w:pPr>
      <w:r w:rsidRPr="00754FE9">
        <w:rPr>
          <w:rFonts w:ascii="Arial" w:hAnsi="Arial" w:cs="Arial"/>
          <w:bCs/>
          <w:color w:val="0000FF"/>
          <w:sz w:val="22"/>
          <w:szCs w:val="22"/>
        </w:rPr>
        <w:t>If the requirement shown as being applicable on the federal matrix in Section A, Part 2, but the agency has not passed the requirements on to the subrecipient or for some other reasons does not want the local auditor to address the requirement, the agency staff should state this under the appropriate requirement and let the local auditor know that there is nothing for him to address on this requirement.</w:t>
      </w:r>
    </w:p>
    <w:p w14:paraId="7A786999" w14:textId="331CEE3E" w:rsidR="00A34B9A" w:rsidRPr="00754FE9" w:rsidRDefault="00A34B9A" w:rsidP="008612EE">
      <w:pPr>
        <w:tabs>
          <w:tab w:val="left" w:pos="-1440"/>
        </w:tabs>
        <w:spacing w:before="120" w:after="120"/>
        <w:jc w:val="both"/>
        <w:rPr>
          <w:rFonts w:ascii="Arial" w:hAnsi="Arial" w:cs="Arial"/>
          <w:bCs/>
          <w:color w:val="0000FF"/>
          <w:sz w:val="22"/>
          <w:szCs w:val="22"/>
        </w:rPr>
      </w:pPr>
      <w:bookmarkStart w:id="5" w:name="_Hlk204955481"/>
      <w:r w:rsidRPr="00754FE9">
        <w:rPr>
          <w:rFonts w:ascii="Arial" w:hAnsi="Arial" w:cs="Arial"/>
          <w:bCs/>
          <w:color w:val="0000FF"/>
          <w:sz w:val="22"/>
          <w:szCs w:val="22"/>
        </w:rPr>
        <w:t>If all possible, a State Agency should only have at a maximum six Types for the auditor to test.  (A.) a</w:t>
      </w:r>
      <w:r w:rsidRPr="00754FE9">
        <w:rPr>
          <w:rFonts w:ascii="Arial" w:hAnsi="Arial" w:cs="Arial"/>
          <w:color w:val="0000FF"/>
          <w:sz w:val="22"/>
          <w:szCs w:val="22"/>
        </w:rPr>
        <w:t xml:space="preserve">ctivities allowed or unallowed and (B.) allowability of costs or cost principles may </w:t>
      </w:r>
      <w:r w:rsidR="00754FE9">
        <w:rPr>
          <w:rFonts w:ascii="Arial" w:hAnsi="Arial" w:cs="Arial"/>
          <w:color w:val="0000FF"/>
          <w:sz w:val="22"/>
          <w:szCs w:val="22"/>
        </w:rPr>
        <w:t xml:space="preserve">be </w:t>
      </w:r>
      <w:r w:rsidRPr="00754FE9">
        <w:rPr>
          <w:rFonts w:ascii="Arial" w:hAnsi="Arial" w:cs="Arial"/>
          <w:color w:val="0000FF"/>
          <w:sz w:val="22"/>
          <w:szCs w:val="22"/>
        </w:rPr>
        <w:t xml:space="preserve">consider as a single requirement, if both are applicable.  </w:t>
      </w:r>
      <w:r w:rsidRPr="00754FE9">
        <w:rPr>
          <w:rFonts w:ascii="Arial" w:hAnsi="Arial" w:cs="Arial"/>
          <w:bCs/>
          <w:color w:val="0000FF"/>
          <w:sz w:val="22"/>
          <w:szCs w:val="22"/>
        </w:rPr>
        <w:t xml:space="preserve">The purpose </w:t>
      </w:r>
      <w:r w:rsidR="00754FE9" w:rsidRPr="00754FE9">
        <w:rPr>
          <w:rFonts w:ascii="Arial" w:hAnsi="Arial" w:cs="Arial"/>
          <w:bCs/>
          <w:color w:val="0000FF"/>
          <w:sz w:val="22"/>
          <w:szCs w:val="22"/>
        </w:rPr>
        <w:t>i</w:t>
      </w:r>
      <w:r w:rsidRPr="00754FE9">
        <w:rPr>
          <w:rFonts w:ascii="Arial" w:hAnsi="Arial" w:cs="Arial"/>
          <w:bCs/>
          <w:color w:val="0000FF"/>
          <w:sz w:val="22"/>
          <w:szCs w:val="22"/>
        </w:rPr>
        <w:t>s to reduce the audit burden on auditors and auditees of the various programs</w:t>
      </w:r>
      <w:r w:rsidR="00754FE9" w:rsidRPr="00754FE9">
        <w:rPr>
          <w:rFonts w:ascii="Arial" w:hAnsi="Arial" w:cs="Arial"/>
          <w:bCs/>
          <w:color w:val="0000FF"/>
          <w:sz w:val="22"/>
          <w:szCs w:val="22"/>
        </w:rPr>
        <w:t xml:space="preserve"> and focus primarily on the high-risk Types</w:t>
      </w:r>
      <w:r w:rsidRPr="00754FE9">
        <w:rPr>
          <w:rFonts w:ascii="Arial" w:hAnsi="Arial" w:cs="Arial"/>
          <w:bCs/>
          <w:color w:val="0000FF"/>
          <w:sz w:val="22"/>
          <w:szCs w:val="22"/>
        </w:rPr>
        <w:t>.</w:t>
      </w:r>
      <w:r w:rsidR="00754FE9" w:rsidRPr="00754FE9">
        <w:rPr>
          <w:rFonts w:ascii="Arial" w:hAnsi="Arial" w:cs="Arial"/>
          <w:bCs/>
          <w:color w:val="0000FF"/>
          <w:sz w:val="22"/>
          <w:szCs w:val="22"/>
        </w:rPr>
        <w:t xml:space="preserve">  </w:t>
      </w:r>
      <w:r w:rsidRPr="00754FE9">
        <w:rPr>
          <w:rFonts w:ascii="Arial" w:hAnsi="Arial" w:cs="Arial"/>
          <w:bCs/>
          <w:color w:val="0000FF"/>
          <w:sz w:val="22"/>
          <w:szCs w:val="22"/>
        </w:rPr>
        <w:t>Programs that have a type of compliance requirement that is normally applicable, may not require testing if Part 2 has an “N” for that compliance requirement.</w:t>
      </w:r>
      <w:bookmarkEnd w:id="5"/>
    </w:p>
    <w:sectPr w:rsidR="00A34B9A" w:rsidRPr="00754FE9" w:rsidSect="003A3F4B">
      <w:headerReference w:type="default" r:id="rId9"/>
      <w:footerReference w:type="default" r:id="rId10"/>
      <w:headerReference w:type="first" r:id="rId11"/>
      <w:footerReference w:type="first" r:id="rId12"/>
      <w:pgSz w:w="12240" w:h="15840" w:code="1"/>
      <w:pgMar w:top="720" w:right="1152" w:bottom="720" w:left="1152"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2D45" w14:textId="77777777" w:rsidR="001150F1" w:rsidRDefault="00291A4B">
      <w:r>
        <w:separator/>
      </w:r>
    </w:p>
  </w:endnote>
  <w:endnote w:type="continuationSeparator" w:id="0">
    <w:p w14:paraId="4A64DD6D" w14:textId="77777777" w:rsidR="001150F1" w:rsidRDefault="0029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Elite">
    <w:panose1 w:val="00000000000000000000"/>
    <w:charset w:val="00"/>
    <w:family w:val="moder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AAE0" w14:textId="373B1040" w:rsidR="001150F1" w:rsidRPr="00754FE9" w:rsidRDefault="00754FE9" w:rsidP="00754FE9">
    <w:pPr>
      <w:pStyle w:val="Footer"/>
      <w:ind w:right="0"/>
      <w:rPr>
        <w:rFonts w:ascii="Arial" w:hAnsi="Arial" w:cs="Arial"/>
      </w:rPr>
    </w:pPr>
    <w:r w:rsidRPr="00DD0509">
      <w:rPr>
        <w:rFonts w:ascii="Arial" w:hAnsi="Arial" w:cs="Arial"/>
        <w:color w:val="0000FF"/>
      </w:rPr>
      <w:t xml:space="preserve">Revised </w:t>
    </w:r>
    <w:r w:rsidR="005D5739">
      <w:rPr>
        <w:rFonts w:ascii="Arial" w:hAnsi="Arial" w:cs="Arial"/>
        <w:color w:val="0000FF"/>
      </w:rPr>
      <w:t>July</w:t>
    </w:r>
    <w:r w:rsidRPr="00DD0509">
      <w:rPr>
        <w:rFonts w:ascii="Arial" w:hAnsi="Arial" w:cs="Arial"/>
        <w:color w:val="0000FF"/>
      </w:rPr>
      <w:t xml:space="preserve"> 2025</w:t>
    </w:r>
    <w:r>
      <w:rPr>
        <w:rFonts w:ascii="Arial" w:hAnsi="Arial" w:cs="Arial"/>
        <w:color w:val="0000FF"/>
      </w:rPr>
      <w:tab/>
    </w:r>
    <w:r w:rsidR="00291A4B" w:rsidRPr="00754FE9">
      <w:rPr>
        <w:rStyle w:val="PageNumber"/>
        <w:rFonts w:ascii="Arial" w:hAnsi="Arial" w:cs="Arial"/>
      </w:rPr>
      <w:fldChar w:fldCharType="begin"/>
    </w:r>
    <w:r w:rsidR="00291A4B" w:rsidRPr="00754FE9">
      <w:rPr>
        <w:rStyle w:val="PageNumber"/>
        <w:rFonts w:ascii="Arial" w:hAnsi="Arial" w:cs="Arial"/>
      </w:rPr>
      <w:instrText xml:space="preserve"> PAGE </w:instrText>
    </w:r>
    <w:r w:rsidR="00291A4B" w:rsidRPr="00754FE9">
      <w:rPr>
        <w:rStyle w:val="PageNumber"/>
        <w:rFonts w:ascii="Arial" w:hAnsi="Arial" w:cs="Arial"/>
      </w:rPr>
      <w:fldChar w:fldCharType="separate"/>
    </w:r>
    <w:r w:rsidR="00291A4B" w:rsidRPr="00754FE9">
      <w:rPr>
        <w:rStyle w:val="PageNumber"/>
        <w:rFonts w:ascii="Arial" w:hAnsi="Arial" w:cs="Arial"/>
        <w:noProof/>
      </w:rPr>
      <w:t>2</w:t>
    </w:r>
    <w:r w:rsidR="00291A4B" w:rsidRPr="00754FE9">
      <w:rPr>
        <w:rStyle w:val="PageNumber"/>
        <w:rFonts w:ascii="Arial" w:hAnsi="Arial" w:cs="Arial"/>
      </w:rPr>
      <w:fldChar w:fldCharType="end"/>
    </w:r>
    <w:r w:rsidR="00291A4B" w:rsidRPr="00754FE9">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38881297"/>
      <w:docPartObj>
        <w:docPartGallery w:val="Page Numbers (Bottom of Page)"/>
        <w:docPartUnique/>
      </w:docPartObj>
    </w:sdtPr>
    <w:sdtEndPr>
      <w:rPr>
        <w:noProof/>
      </w:rPr>
    </w:sdtEndPr>
    <w:sdtContent>
      <w:bookmarkStart w:id="6" w:name="_Hlk204952780" w:displacedByCustomXml="prev"/>
      <w:bookmarkStart w:id="7" w:name="_Hlk204952781" w:displacedByCustomXml="prev"/>
      <w:p w14:paraId="06B8BB07" w14:textId="05203D7A" w:rsidR="001150F1" w:rsidRPr="00E72402" w:rsidRDefault="00754FE9" w:rsidP="00E72402">
        <w:pPr>
          <w:pStyle w:val="Footer"/>
          <w:rPr>
            <w:rFonts w:ascii="Arial" w:hAnsi="Arial" w:cs="Arial"/>
          </w:rPr>
        </w:pPr>
        <w:r w:rsidRPr="00754FE9">
          <w:rPr>
            <w:rFonts w:ascii="Arial" w:hAnsi="Arial" w:cs="Arial"/>
            <w:color w:val="0000FF"/>
          </w:rPr>
          <w:t xml:space="preserve">Revised </w:t>
        </w:r>
        <w:r w:rsidR="005D5739">
          <w:rPr>
            <w:rFonts w:ascii="Arial" w:hAnsi="Arial" w:cs="Arial"/>
            <w:color w:val="0000FF"/>
          </w:rPr>
          <w:t>July</w:t>
        </w:r>
        <w:r w:rsidRPr="00754FE9">
          <w:rPr>
            <w:rFonts w:ascii="Arial" w:hAnsi="Arial" w:cs="Arial"/>
            <w:color w:val="0000FF"/>
          </w:rPr>
          <w:t xml:space="preserve"> 2025</w:t>
        </w:r>
        <w:bookmarkEnd w:id="7"/>
        <w:bookmarkEnd w:id="6"/>
        <w:r w:rsidRPr="00754FE9">
          <w:rPr>
            <w:rFonts w:ascii="Arial" w:hAnsi="Arial" w:cs="Arial"/>
            <w:color w:val="0000FF"/>
          </w:rPr>
          <w:tab/>
        </w:r>
        <w:r w:rsidRPr="00754FE9">
          <w:rPr>
            <w:rFonts w:ascii="Arial" w:hAnsi="Arial" w:cs="Arial"/>
          </w:rPr>
          <w:fldChar w:fldCharType="begin"/>
        </w:r>
        <w:r w:rsidRPr="00754FE9">
          <w:rPr>
            <w:rFonts w:ascii="Arial" w:hAnsi="Arial" w:cs="Arial"/>
          </w:rPr>
          <w:instrText xml:space="preserve"> PAGE   \* MERGEFORMAT </w:instrText>
        </w:r>
        <w:r w:rsidRPr="00754FE9">
          <w:rPr>
            <w:rFonts w:ascii="Arial" w:hAnsi="Arial" w:cs="Arial"/>
          </w:rPr>
          <w:fldChar w:fldCharType="separate"/>
        </w:r>
        <w:r w:rsidRPr="00754FE9">
          <w:rPr>
            <w:rFonts w:ascii="Arial" w:hAnsi="Arial" w:cs="Arial"/>
            <w:noProof/>
          </w:rPr>
          <w:t>2</w:t>
        </w:r>
        <w:r w:rsidRPr="00754FE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2A46" w14:textId="77777777" w:rsidR="001150F1" w:rsidRDefault="00291A4B">
      <w:r>
        <w:separator/>
      </w:r>
    </w:p>
  </w:footnote>
  <w:footnote w:type="continuationSeparator" w:id="0">
    <w:p w14:paraId="2D948AEE" w14:textId="77777777" w:rsidR="001150F1" w:rsidRDefault="0029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24EA" w14:textId="77777777" w:rsidR="001150F1" w:rsidRDefault="001150F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E2F7" w14:textId="77777777" w:rsidR="001150F1" w:rsidRDefault="00291A4B">
    <w:pPr>
      <w:pStyle w:val="Header"/>
      <w:pBdr>
        <w:bottom w:val="none" w:sz="0" w:space="0" w:color="auto"/>
      </w:pBdr>
      <w:rPr>
        <w:caps w:val="0"/>
        <w:smallCap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5C2CE3"/>
    <w:multiLevelType w:val="hybridMultilevel"/>
    <w:tmpl w:val="4D7610F4"/>
    <w:lvl w:ilvl="0" w:tplc="9E64FD7E">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85336"/>
    <w:multiLevelType w:val="hybridMultilevel"/>
    <w:tmpl w:val="8DEE6076"/>
    <w:lvl w:ilvl="0" w:tplc="634A92CE">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D22DC"/>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212713A1"/>
    <w:multiLevelType w:val="singleLevel"/>
    <w:tmpl w:val="33F0F2F6"/>
    <w:lvl w:ilvl="0">
      <w:start w:val="1"/>
      <w:numFmt w:val="upperLetter"/>
      <w:lvlText w:val="%1."/>
      <w:legacy w:legacy="1" w:legacySpace="0" w:legacyIndent="360"/>
      <w:lvlJc w:val="left"/>
      <w:pPr>
        <w:ind w:left="360" w:hanging="360"/>
      </w:pPr>
    </w:lvl>
  </w:abstractNum>
  <w:abstractNum w:abstractNumId="5" w15:restartNumberingAfterBreak="0">
    <w:nsid w:val="3AD41496"/>
    <w:multiLevelType w:val="hybridMultilevel"/>
    <w:tmpl w:val="10C82E90"/>
    <w:lvl w:ilvl="0" w:tplc="3AFE6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4724B0"/>
    <w:multiLevelType w:val="hybridMultilevel"/>
    <w:tmpl w:val="609CD9F8"/>
    <w:lvl w:ilvl="0" w:tplc="B6E86BA6">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21294"/>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6292543D"/>
    <w:multiLevelType w:val="hybridMultilevel"/>
    <w:tmpl w:val="99362FE8"/>
    <w:lvl w:ilvl="0" w:tplc="3DCC42E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67218"/>
    <w:multiLevelType w:val="hybridMultilevel"/>
    <w:tmpl w:val="BA222D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328A6"/>
    <w:multiLevelType w:val="singleLevel"/>
    <w:tmpl w:val="33F0F2F6"/>
    <w:lvl w:ilvl="0">
      <w:start w:val="1"/>
      <w:numFmt w:val="upperLetter"/>
      <w:lvlText w:val="%1."/>
      <w:legacy w:legacy="1" w:legacySpace="0" w:legacyIndent="360"/>
      <w:lvlJc w:val="left"/>
      <w:pPr>
        <w:ind w:left="360" w:hanging="360"/>
      </w:pPr>
    </w:lvl>
  </w:abstractNum>
  <w:num w:numId="1" w16cid:durableId="936669258">
    <w:abstractNumId w:val="10"/>
  </w:num>
  <w:num w:numId="2" w16cid:durableId="106042903">
    <w:abstractNumId w:val="0"/>
    <w:lvlOverride w:ilvl="0">
      <w:lvl w:ilvl="0">
        <w:start w:val="2"/>
        <w:numFmt w:val="bullet"/>
        <w:lvlText w:val="-"/>
        <w:legacy w:legacy="1" w:legacySpace="0" w:legacyIndent="1080"/>
        <w:lvlJc w:val="left"/>
        <w:pPr>
          <w:ind w:left="1800" w:hanging="1080"/>
        </w:pPr>
      </w:lvl>
    </w:lvlOverride>
  </w:num>
  <w:num w:numId="3" w16cid:durableId="1768689779">
    <w:abstractNumId w:val="4"/>
  </w:num>
  <w:num w:numId="4" w16cid:durableId="1743066195">
    <w:abstractNumId w:val="7"/>
  </w:num>
  <w:num w:numId="5" w16cid:durableId="1980453106">
    <w:abstractNumId w:val="3"/>
  </w:num>
  <w:num w:numId="6" w16cid:durableId="1789736609">
    <w:abstractNumId w:val="9"/>
  </w:num>
  <w:num w:numId="7" w16cid:durableId="2118937992">
    <w:abstractNumId w:val="8"/>
  </w:num>
  <w:num w:numId="8" w16cid:durableId="626856272">
    <w:abstractNumId w:val="6"/>
  </w:num>
  <w:num w:numId="9" w16cid:durableId="1021928902">
    <w:abstractNumId w:val="2"/>
  </w:num>
  <w:num w:numId="10" w16cid:durableId="501358709">
    <w:abstractNumId w:val="1"/>
  </w:num>
  <w:num w:numId="11" w16cid:durableId="1607690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4B"/>
    <w:rsid w:val="0009721C"/>
    <w:rsid w:val="000B13D6"/>
    <w:rsid w:val="00107F95"/>
    <w:rsid w:val="001150F1"/>
    <w:rsid w:val="00160188"/>
    <w:rsid w:val="00213C89"/>
    <w:rsid w:val="00291A4B"/>
    <w:rsid w:val="00295736"/>
    <w:rsid w:val="00304FEF"/>
    <w:rsid w:val="003A3D6A"/>
    <w:rsid w:val="003A3F4B"/>
    <w:rsid w:val="003A427F"/>
    <w:rsid w:val="003A5571"/>
    <w:rsid w:val="003F6E70"/>
    <w:rsid w:val="004C6547"/>
    <w:rsid w:val="00527C01"/>
    <w:rsid w:val="005B4C24"/>
    <w:rsid w:val="005D5739"/>
    <w:rsid w:val="00610049"/>
    <w:rsid w:val="006D722F"/>
    <w:rsid w:val="007125D1"/>
    <w:rsid w:val="00754FE9"/>
    <w:rsid w:val="007E799A"/>
    <w:rsid w:val="008612EE"/>
    <w:rsid w:val="00944773"/>
    <w:rsid w:val="009E53B3"/>
    <w:rsid w:val="00A116F4"/>
    <w:rsid w:val="00A34B9A"/>
    <w:rsid w:val="00A665C4"/>
    <w:rsid w:val="00AB07B2"/>
    <w:rsid w:val="00AB11DB"/>
    <w:rsid w:val="00AD2DBB"/>
    <w:rsid w:val="00B06512"/>
    <w:rsid w:val="00B124FD"/>
    <w:rsid w:val="00B334B0"/>
    <w:rsid w:val="00B76B82"/>
    <w:rsid w:val="00B86107"/>
    <w:rsid w:val="00BB5EA1"/>
    <w:rsid w:val="00C54AB9"/>
    <w:rsid w:val="00CB26A8"/>
    <w:rsid w:val="00D745F5"/>
    <w:rsid w:val="00DD0509"/>
    <w:rsid w:val="00DD4CB9"/>
    <w:rsid w:val="00DF5340"/>
    <w:rsid w:val="00E138BF"/>
    <w:rsid w:val="00E46320"/>
    <w:rsid w:val="00E66C98"/>
    <w:rsid w:val="00E72402"/>
    <w:rsid w:val="00E739C4"/>
    <w:rsid w:val="00EF41BD"/>
    <w:rsid w:val="00F86B5C"/>
    <w:rsid w:val="00FA2D08"/>
    <w:rsid w:val="00FC6215"/>
    <w:rsid w:val="00FE38A0"/>
    <w:rsid w:val="00FE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6F6FE"/>
  <w15:chartTrackingRefBased/>
  <w15:docId w15:val="{D71245BC-8F2E-4277-96BD-0FD01AAC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1440"/>
      </w:tabs>
      <w:jc w:val="both"/>
      <w:outlineLvl w:val="0"/>
    </w:pPr>
    <w:rPr>
      <w:b/>
    </w:rPr>
  </w:style>
  <w:style w:type="paragraph" w:styleId="Heading3">
    <w:name w:val="heading 3"/>
    <w:basedOn w:val="Normal"/>
    <w:next w:val="Normal"/>
    <w:qFormat/>
    <w:pPr>
      <w:keepNext/>
      <w:tabs>
        <w:tab w:val="left" w:pos="-1440"/>
        <w:tab w:val="left" w:pos="360"/>
      </w:tabs>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12" w:space="1" w:color="auto"/>
      </w:pBdr>
      <w:tabs>
        <w:tab w:val="center" w:pos="4320"/>
        <w:tab w:val="right" w:pos="8640"/>
      </w:tabs>
    </w:pPr>
    <w:rPr>
      <w:caps/>
      <w:sz w:val="20"/>
    </w:rPr>
  </w:style>
  <w:style w:type="paragraph" w:styleId="Footer">
    <w:name w:val="footer"/>
    <w:basedOn w:val="Normal"/>
    <w:link w:val="FooterChar"/>
    <w:uiPriority w:val="99"/>
    <w:pPr>
      <w:tabs>
        <w:tab w:val="center" w:pos="4320"/>
        <w:tab w:val="right" w:pos="8640"/>
      </w:tabs>
      <w:ind w:right="-1080"/>
    </w:pPr>
    <w:rPr>
      <w:rFonts w:ascii="CG Times" w:hAnsi="CG Times"/>
      <w:sz w:val="22"/>
    </w:rPr>
  </w:style>
  <w:style w:type="character" w:styleId="PageNumber">
    <w:name w:val="page number"/>
    <w:basedOn w:val="DefaultParagraphFont"/>
    <w:semiHidden/>
  </w:style>
  <w:style w:type="paragraph" w:customStyle="1" w:styleId="ITEXT">
    <w:name w:val="I. TEXT"/>
    <w:pPr>
      <w:spacing w:after="240" w:line="240" w:lineRule="exact"/>
      <w:ind w:left="720"/>
      <w:jc w:val="both"/>
    </w:pPr>
    <w:rPr>
      <w:rFonts w:ascii="Elite" w:hAnsi="Elite"/>
    </w:rPr>
  </w:style>
  <w:style w:type="paragraph" w:styleId="BodyTextIndent">
    <w:name w:val="Body Text Indent"/>
    <w:basedOn w:val="Normal"/>
    <w:semiHidden/>
    <w:pPr>
      <w:tabs>
        <w:tab w:val="left" w:pos="-1440"/>
      </w:tabs>
      <w:spacing w:after="240"/>
      <w:ind w:left="720"/>
    </w:pPr>
  </w:style>
  <w:style w:type="paragraph" w:styleId="Title">
    <w:name w:val="Title"/>
    <w:basedOn w:val="Normal"/>
    <w:qFormat/>
    <w:pPr>
      <w:tabs>
        <w:tab w:val="left" w:pos="-1440"/>
      </w:tabs>
      <w:jc w:val="center"/>
    </w:pPr>
    <w:rPr>
      <w:b/>
    </w:rPr>
  </w:style>
  <w:style w:type="paragraph" w:styleId="ListParagraph">
    <w:name w:val="List Paragraph"/>
    <w:basedOn w:val="Normal"/>
    <w:uiPriority w:val="34"/>
    <w:qFormat/>
    <w:rsid w:val="006D722F"/>
    <w:pPr>
      <w:ind w:left="720"/>
      <w:contextualSpacing/>
    </w:pPr>
  </w:style>
  <w:style w:type="character" w:styleId="Hyperlink">
    <w:name w:val="Hyperlink"/>
    <w:basedOn w:val="DefaultParagraphFont"/>
    <w:uiPriority w:val="99"/>
    <w:unhideWhenUsed/>
    <w:rsid w:val="000B13D6"/>
    <w:rPr>
      <w:color w:val="0563C1" w:themeColor="hyperlink"/>
      <w:u w:val="single"/>
    </w:rPr>
  </w:style>
  <w:style w:type="character" w:styleId="UnresolvedMention">
    <w:name w:val="Unresolved Mention"/>
    <w:basedOn w:val="DefaultParagraphFont"/>
    <w:uiPriority w:val="99"/>
    <w:semiHidden/>
    <w:unhideWhenUsed/>
    <w:rsid w:val="000B13D6"/>
    <w:rPr>
      <w:color w:val="605E5C"/>
      <w:shd w:val="clear" w:color="auto" w:fill="E1DFDD"/>
    </w:rPr>
  </w:style>
  <w:style w:type="character" w:customStyle="1" w:styleId="FooterChar">
    <w:name w:val="Footer Char"/>
    <w:basedOn w:val="DefaultParagraphFont"/>
    <w:link w:val="Footer"/>
    <w:uiPriority w:val="99"/>
    <w:rsid w:val="007125D1"/>
    <w:rPr>
      <w:rFonts w:ascii="CG Times" w:hAnsi="CG Times"/>
      <w:sz w:val="22"/>
    </w:rPr>
  </w:style>
  <w:style w:type="character" w:styleId="FollowedHyperlink">
    <w:name w:val="FollowedHyperlink"/>
    <w:basedOn w:val="DefaultParagraphFont"/>
    <w:uiPriority w:val="99"/>
    <w:semiHidden/>
    <w:unhideWhenUsed/>
    <w:rsid w:val="00DF5340"/>
    <w:rPr>
      <w:color w:val="954F72" w:themeColor="followedHyperlink"/>
      <w:u w:val="single"/>
    </w:rPr>
  </w:style>
  <w:style w:type="paragraph" w:customStyle="1" w:styleId="Default">
    <w:name w:val="Default"/>
    <w:rsid w:val="003A3D6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25EF-A14A-48FE-B70F-18A45B0D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941</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Instructions for All Templates</vt:lpstr>
    </vt:vector>
  </TitlesOfParts>
  <Company>NC Office of the State Auditor</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All Templates</dc:title>
  <dc:subject/>
  <dc:creator>LGC0178</dc:creator>
  <cp:keywords/>
  <dc:description/>
  <cp:lastModifiedBy>James Burke</cp:lastModifiedBy>
  <cp:revision>37</cp:revision>
  <cp:lastPrinted>2025-08-01T19:19:00Z</cp:lastPrinted>
  <dcterms:created xsi:type="dcterms:W3CDTF">2017-08-24T17:33:00Z</dcterms:created>
  <dcterms:modified xsi:type="dcterms:W3CDTF">2025-09-02T20:11:00Z</dcterms:modified>
</cp:coreProperties>
</file>